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BC6" w:rsidRPr="00402678" w:rsidRDefault="00B02BC6" w:rsidP="00B02BC6">
      <w:pPr>
        <w:pBdr>
          <w:top w:val="single" w:sz="4" w:space="1" w:color="auto"/>
          <w:left w:val="single" w:sz="4" w:space="4" w:color="auto"/>
          <w:bottom w:val="single" w:sz="4" w:space="1" w:color="auto"/>
          <w:right w:val="single" w:sz="4" w:space="4" w:color="auto"/>
        </w:pBdr>
        <w:spacing w:after="200" w:line="276" w:lineRule="auto"/>
        <w:jc w:val="center"/>
        <w:rPr>
          <w:rFonts w:eastAsia="Calibri" w:cs="Calibri"/>
        </w:rPr>
      </w:pPr>
      <w:bookmarkStart w:id="0" w:name="_GoBack"/>
      <w:bookmarkEnd w:id="0"/>
      <w:r w:rsidRPr="00402678">
        <w:rPr>
          <w:rFonts w:eastAsia="Calibri" w:cs="Calibri"/>
          <w:noProof/>
          <w:lang w:eastAsia="sl-SI"/>
        </w:rPr>
        <w:drawing>
          <wp:inline distT="0" distB="0" distL="0" distR="0">
            <wp:extent cx="2165350" cy="584338"/>
            <wp:effectExtent l="0" t="0" r="6350" b="6350"/>
            <wp:docPr id="1" name="Slika 1" descr="Logo Gimnazija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Gimnazija RGB"/>
                    <pic:cNvPicPr>
                      <a:picLocks noChangeAspect="1" noChangeArrowheads="1"/>
                    </pic:cNvPicPr>
                  </pic:nvPicPr>
                  <pic:blipFill>
                    <a:blip r:embed="rId5" cstate="print"/>
                    <a:srcRect/>
                    <a:stretch>
                      <a:fillRect/>
                    </a:stretch>
                  </pic:blipFill>
                  <pic:spPr bwMode="auto">
                    <a:xfrm>
                      <a:off x="0" y="0"/>
                      <a:ext cx="2180117" cy="588323"/>
                    </a:xfrm>
                    <a:prstGeom prst="rect">
                      <a:avLst/>
                    </a:prstGeom>
                    <a:noFill/>
                    <a:ln w="9525">
                      <a:noFill/>
                      <a:miter lim="800000"/>
                      <a:headEnd/>
                      <a:tailEnd/>
                    </a:ln>
                  </pic:spPr>
                </pic:pic>
              </a:graphicData>
            </a:graphic>
          </wp:inline>
        </w:drawing>
      </w:r>
    </w:p>
    <w:p w:rsidR="00B02BC6" w:rsidRPr="00402678" w:rsidRDefault="00970F41" w:rsidP="00B02BC6">
      <w:pPr>
        <w:pBdr>
          <w:top w:val="single" w:sz="4" w:space="1" w:color="auto"/>
          <w:left w:val="single" w:sz="4" w:space="4" w:color="auto"/>
          <w:bottom w:val="single" w:sz="4" w:space="1" w:color="auto"/>
          <w:right w:val="single" w:sz="4" w:space="4" w:color="auto"/>
        </w:pBdr>
        <w:spacing w:after="200" w:line="276" w:lineRule="auto"/>
        <w:jc w:val="center"/>
        <w:rPr>
          <w:rFonts w:eastAsia="Calibri" w:cs="Times New Roman"/>
        </w:rPr>
      </w:pPr>
      <w:r>
        <w:rPr>
          <w:rFonts w:eastAsia="Calibri" w:cs="Times New Roman"/>
          <w:noProof/>
          <w:lang w:eastAsia="sl-SI"/>
        </w:rPr>
        <w:drawing>
          <wp:inline distT="0" distB="0" distL="0" distR="0" wp14:anchorId="53F8629C">
            <wp:extent cx="1714500" cy="978331"/>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3726" cy="983595"/>
                    </a:xfrm>
                    <a:prstGeom prst="rect">
                      <a:avLst/>
                    </a:prstGeom>
                    <a:noFill/>
                  </pic:spPr>
                </pic:pic>
              </a:graphicData>
            </a:graphic>
          </wp:inline>
        </w:drawing>
      </w:r>
    </w:p>
    <w:p w:rsidR="00B02BC6" w:rsidRPr="00402678" w:rsidRDefault="00B02BC6" w:rsidP="00B02BC6">
      <w:pPr>
        <w:pBdr>
          <w:top w:val="single" w:sz="4" w:space="1" w:color="auto"/>
          <w:left w:val="single" w:sz="4" w:space="4" w:color="auto"/>
          <w:bottom w:val="single" w:sz="4" w:space="1" w:color="auto"/>
          <w:right w:val="single" w:sz="4" w:space="4" w:color="auto"/>
        </w:pBdr>
        <w:spacing w:after="0" w:line="276" w:lineRule="auto"/>
        <w:jc w:val="both"/>
        <w:rPr>
          <w:rFonts w:eastAsia="Calibri" w:cs="Times New Roman"/>
        </w:rPr>
      </w:pPr>
      <w:r w:rsidRPr="00402678">
        <w:rPr>
          <w:rFonts w:eastAsia="Calibri" w:cs="Times New Roman"/>
        </w:rPr>
        <w:t>Prijavljam se na predavanja, ki jih Lokalna akcijska skupina in šola organizira</w:t>
      </w:r>
      <w:r>
        <w:rPr>
          <w:rFonts w:eastAsia="Calibri" w:cs="Times New Roman"/>
        </w:rPr>
        <w:t>ta</w:t>
      </w:r>
      <w:r w:rsidRPr="00402678">
        <w:rPr>
          <w:rFonts w:eastAsia="Calibri" w:cs="Times New Roman"/>
        </w:rPr>
        <w:t xml:space="preserve"> za starše, sorodnike in prijatelje dijakinj in dijakov Gimnazije Škofja Loka. </w:t>
      </w:r>
    </w:p>
    <w:p w:rsidR="00B02BC6" w:rsidRPr="00402678" w:rsidRDefault="00B02BC6" w:rsidP="00B02BC6">
      <w:pPr>
        <w:pBdr>
          <w:top w:val="single" w:sz="4" w:space="1" w:color="auto"/>
          <w:left w:val="single" w:sz="4" w:space="4" w:color="auto"/>
          <w:bottom w:val="single" w:sz="4" w:space="1" w:color="auto"/>
          <w:right w:val="single" w:sz="4" w:space="4" w:color="auto"/>
        </w:pBdr>
        <w:spacing w:after="200" w:line="276" w:lineRule="auto"/>
        <w:jc w:val="both"/>
        <w:rPr>
          <w:rFonts w:eastAsia="Calibri" w:cs="Times New Roman"/>
        </w:rPr>
      </w:pPr>
      <w:r w:rsidRPr="00402678">
        <w:rPr>
          <w:rFonts w:eastAsia="Calibri" w:cs="Times New Roman"/>
        </w:rPr>
        <w:t>Na predavanja se lahko prijavi tudi več kandidatov (oba od staršev, stari starši …).</w:t>
      </w:r>
    </w:p>
    <w:p w:rsidR="00B02BC6" w:rsidRPr="00402678" w:rsidRDefault="00B02BC6" w:rsidP="00B02BC6">
      <w:pPr>
        <w:pBdr>
          <w:top w:val="single" w:sz="4" w:space="1" w:color="auto"/>
          <w:left w:val="single" w:sz="4" w:space="4" w:color="auto"/>
          <w:bottom w:val="single" w:sz="4" w:space="1" w:color="auto"/>
          <w:right w:val="single" w:sz="4" w:space="4" w:color="auto"/>
        </w:pBdr>
        <w:spacing w:after="0" w:line="276" w:lineRule="auto"/>
        <w:jc w:val="both"/>
        <w:rPr>
          <w:rFonts w:eastAsia="Calibri" w:cs="Times New Roman"/>
        </w:rPr>
      </w:pPr>
      <w:r w:rsidRPr="00402678">
        <w:rPr>
          <w:rFonts w:eastAsia="Calibri" w:cs="Times New Roman"/>
          <w:b/>
        </w:rPr>
        <w:t>Ime in priimek udeleženca/udeležencev</w:t>
      </w:r>
      <w:r w:rsidRPr="00402678">
        <w:rPr>
          <w:rFonts w:eastAsia="Calibri" w:cs="Times New Roman"/>
        </w:rPr>
        <w:t xml:space="preserve"> (napišite s tiskanimi črkami)</w:t>
      </w:r>
      <w:r w:rsidRPr="00402678">
        <w:rPr>
          <w:rFonts w:eastAsia="Calibri" w:cs="Times New Roman"/>
          <w:b/>
        </w:rPr>
        <w:t>:</w:t>
      </w:r>
      <w:r w:rsidRPr="00402678">
        <w:rPr>
          <w:rFonts w:eastAsia="Calibri" w:cs="Times New Roman"/>
        </w:rPr>
        <w:t xml:space="preserve"> </w:t>
      </w:r>
    </w:p>
    <w:p w:rsidR="00B02BC6" w:rsidRPr="00402678" w:rsidRDefault="00B02BC6" w:rsidP="00B02BC6">
      <w:pPr>
        <w:pBdr>
          <w:top w:val="single" w:sz="4" w:space="1" w:color="auto"/>
          <w:left w:val="single" w:sz="4" w:space="4" w:color="auto"/>
          <w:bottom w:val="single" w:sz="4" w:space="1" w:color="auto"/>
          <w:right w:val="single" w:sz="4" w:space="4" w:color="auto"/>
        </w:pBdr>
        <w:spacing w:after="200" w:line="360" w:lineRule="auto"/>
        <w:jc w:val="both"/>
        <w:rPr>
          <w:rFonts w:eastAsia="Calibri" w:cs="Times New Roman"/>
        </w:rPr>
      </w:pPr>
      <w:r w:rsidRPr="00402678">
        <w:rPr>
          <w:rFonts w:eastAsia="Calibri" w:cs="Times New Roman"/>
        </w:rPr>
        <w:t>________________________________________________________________________________________</w:t>
      </w:r>
    </w:p>
    <w:p w:rsidR="00B02BC6" w:rsidRPr="00402678" w:rsidRDefault="00B02BC6" w:rsidP="00B02BC6">
      <w:pPr>
        <w:pBdr>
          <w:top w:val="single" w:sz="4" w:space="1" w:color="auto"/>
          <w:left w:val="single" w:sz="4" w:space="4" w:color="auto"/>
          <w:bottom w:val="single" w:sz="4" w:space="1" w:color="auto"/>
          <w:right w:val="single" w:sz="4" w:space="4" w:color="auto"/>
        </w:pBdr>
        <w:spacing w:after="200" w:line="276" w:lineRule="auto"/>
        <w:rPr>
          <w:rFonts w:eastAsia="Calibri" w:cs="Times New Roman"/>
        </w:rPr>
      </w:pPr>
      <w:r w:rsidRPr="00402678">
        <w:rPr>
          <w:rFonts w:eastAsia="Calibri" w:cs="Times New Roman"/>
          <w:b/>
        </w:rPr>
        <w:t>Ime in priimek ter razred dijaka:</w:t>
      </w:r>
      <w:r w:rsidRPr="00402678">
        <w:rPr>
          <w:rFonts w:eastAsia="Calibri" w:cs="Times New Roman"/>
        </w:rPr>
        <w:t xml:space="preserve"> ____________________________________________</w:t>
      </w:r>
    </w:p>
    <w:p w:rsidR="00B02BC6" w:rsidRPr="00402678" w:rsidRDefault="00B02BC6" w:rsidP="00B02BC6">
      <w:pPr>
        <w:pBdr>
          <w:top w:val="single" w:sz="4" w:space="1" w:color="auto"/>
          <w:left w:val="single" w:sz="4" w:space="4" w:color="auto"/>
          <w:bottom w:val="single" w:sz="4" w:space="1" w:color="auto"/>
          <w:right w:val="single" w:sz="4" w:space="4" w:color="auto"/>
        </w:pBdr>
        <w:spacing w:after="200" w:line="276" w:lineRule="auto"/>
        <w:jc w:val="both"/>
        <w:rPr>
          <w:rFonts w:eastAsia="Calibri" w:cs="Times New Roman"/>
          <w:b/>
        </w:rPr>
      </w:pPr>
      <w:r w:rsidRPr="00402678">
        <w:rPr>
          <w:rFonts w:eastAsia="Calibri" w:cs="Times New Roman"/>
          <w:b/>
        </w:rPr>
        <w:t>Obkrožite:</w:t>
      </w:r>
    </w:p>
    <w:p w:rsidR="00B02BC6" w:rsidRPr="00402678" w:rsidRDefault="00B02BC6" w:rsidP="00B02BC6">
      <w:pPr>
        <w:numPr>
          <w:ilvl w:val="0"/>
          <w:numId w:val="1"/>
        </w:numPr>
        <w:pBdr>
          <w:top w:val="single" w:sz="4" w:space="1" w:color="auto"/>
          <w:left w:val="single" w:sz="4" w:space="4" w:color="auto"/>
          <w:bottom w:val="single" w:sz="4" w:space="1" w:color="auto"/>
          <w:right w:val="single" w:sz="4" w:space="4" w:color="auto"/>
        </w:pBdr>
        <w:spacing w:after="0" w:line="240" w:lineRule="auto"/>
        <w:jc w:val="both"/>
        <w:rPr>
          <w:rFonts w:eastAsia="Calibri" w:cs="Times New Roman"/>
        </w:rPr>
      </w:pPr>
      <w:r w:rsidRPr="00402678">
        <w:rPr>
          <w:rFonts w:eastAsia="Calibri" w:cs="Times New Roman"/>
        </w:rPr>
        <w:t>Prijavljam/</w:t>
      </w:r>
      <w:r>
        <w:rPr>
          <w:rFonts w:eastAsia="Calibri" w:cs="Times New Roman"/>
        </w:rPr>
        <w:t>-</w:t>
      </w:r>
      <w:r w:rsidRPr="00402678">
        <w:rPr>
          <w:rFonts w:eastAsia="Calibri" w:cs="Times New Roman"/>
        </w:rPr>
        <w:t>o se na vsa tri predavanja.</w:t>
      </w:r>
    </w:p>
    <w:p w:rsidR="00B02BC6" w:rsidRPr="00402678" w:rsidRDefault="00B02BC6" w:rsidP="00B02BC6">
      <w:pPr>
        <w:numPr>
          <w:ilvl w:val="0"/>
          <w:numId w:val="1"/>
        </w:numPr>
        <w:pBdr>
          <w:top w:val="single" w:sz="4" w:space="1" w:color="auto"/>
          <w:left w:val="single" w:sz="4" w:space="4" w:color="auto"/>
          <w:bottom w:val="single" w:sz="4" w:space="1" w:color="auto"/>
          <w:right w:val="single" w:sz="4" w:space="4" w:color="auto"/>
        </w:pBdr>
        <w:spacing w:after="0" w:line="240" w:lineRule="auto"/>
        <w:jc w:val="both"/>
        <w:rPr>
          <w:rFonts w:eastAsia="Calibri" w:cs="Times New Roman"/>
        </w:rPr>
      </w:pPr>
      <w:r w:rsidRPr="00402678">
        <w:rPr>
          <w:rFonts w:eastAsia="Calibri" w:cs="Times New Roman"/>
        </w:rPr>
        <w:t>Prijavljam/</w:t>
      </w:r>
      <w:r>
        <w:rPr>
          <w:rFonts w:eastAsia="Calibri" w:cs="Times New Roman"/>
        </w:rPr>
        <w:t>-</w:t>
      </w:r>
      <w:r w:rsidRPr="00402678">
        <w:rPr>
          <w:rFonts w:eastAsia="Calibri" w:cs="Times New Roman"/>
        </w:rPr>
        <w:t>o se na naslednje predavanje:</w:t>
      </w:r>
    </w:p>
    <w:p w:rsidR="00B02BC6" w:rsidRPr="00402678" w:rsidRDefault="00B02BC6" w:rsidP="00B02BC6">
      <w:pPr>
        <w:pBdr>
          <w:top w:val="single" w:sz="4" w:space="1" w:color="auto"/>
          <w:left w:val="single" w:sz="4" w:space="4" w:color="auto"/>
          <w:bottom w:val="single" w:sz="4" w:space="1" w:color="auto"/>
          <w:right w:val="single" w:sz="4" w:space="4" w:color="auto"/>
        </w:pBdr>
        <w:spacing w:after="200" w:line="276" w:lineRule="auto"/>
        <w:jc w:val="both"/>
        <w:rPr>
          <w:rFonts w:eastAsia="Calibri" w:cs="Times New Roman"/>
        </w:rPr>
      </w:pPr>
      <w:r w:rsidRPr="00402678">
        <w:rPr>
          <w:rFonts w:eastAsia="Calibri" w:cs="Times New Roman"/>
        </w:rPr>
        <w:t>________________________________________________________________________________________</w:t>
      </w:r>
    </w:p>
    <w:p w:rsidR="00B02BC6" w:rsidRPr="00402678" w:rsidRDefault="00B02BC6" w:rsidP="00B02BC6">
      <w:pPr>
        <w:pBdr>
          <w:top w:val="single" w:sz="4" w:space="1" w:color="auto"/>
          <w:left w:val="single" w:sz="4" w:space="4" w:color="auto"/>
          <w:bottom w:val="single" w:sz="4" w:space="1" w:color="auto"/>
          <w:right w:val="single" w:sz="4" w:space="4" w:color="auto"/>
        </w:pBdr>
        <w:spacing w:after="200" w:line="276" w:lineRule="auto"/>
        <w:jc w:val="both"/>
        <w:rPr>
          <w:rFonts w:eastAsia="Calibri" w:cs="Times New Roman"/>
        </w:rPr>
      </w:pPr>
      <w:r w:rsidRPr="00402678">
        <w:rPr>
          <w:rFonts w:eastAsia="Calibri" w:cs="Times New Roman"/>
        </w:rPr>
        <w:t>Podpis: ___________________</w:t>
      </w:r>
    </w:p>
    <w:p w:rsidR="00B02BC6" w:rsidRPr="00402678" w:rsidRDefault="00B02BC6" w:rsidP="00B02BC6">
      <w:pPr>
        <w:pBdr>
          <w:top w:val="single" w:sz="4" w:space="1" w:color="auto"/>
          <w:left w:val="single" w:sz="4" w:space="4" w:color="auto"/>
          <w:bottom w:val="single" w:sz="4" w:space="1" w:color="auto"/>
          <w:right w:val="single" w:sz="4" w:space="4" w:color="auto"/>
        </w:pBdr>
        <w:spacing w:after="200" w:line="276" w:lineRule="auto"/>
        <w:jc w:val="both"/>
        <w:rPr>
          <w:rFonts w:eastAsia="Calibri" w:cs="Times New Roman"/>
          <w:b/>
          <w:i/>
        </w:rPr>
      </w:pPr>
      <w:r w:rsidRPr="00402678">
        <w:rPr>
          <w:rFonts w:eastAsia="Calibri" w:cs="Times New Roman"/>
          <w:b/>
          <w:i/>
        </w:rPr>
        <w:t>(Če napišete svoj elektronski naslov, vas bomo pred posameznim predavanjem z elektronsko pošto spomnili na predavanje.)</w:t>
      </w:r>
    </w:p>
    <w:p w:rsidR="00B02BC6" w:rsidRPr="00402678" w:rsidRDefault="00B02BC6" w:rsidP="00B02BC6">
      <w:pPr>
        <w:pBdr>
          <w:top w:val="single" w:sz="4" w:space="1" w:color="auto"/>
          <w:left w:val="single" w:sz="4" w:space="4" w:color="auto"/>
          <w:bottom w:val="single" w:sz="4" w:space="1" w:color="auto"/>
          <w:right w:val="single" w:sz="4" w:space="4" w:color="auto"/>
        </w:pBdr>
        <w:spacing w:after="200" w:line="276" w:lineRule="auto"/>
        <w:jc w:val="both"/>
        <w:rPr>
          <w:rFonts w:eastAsia="Calibri" w:cs="Times New Roman"/>
          <w:i/>
        </w:rPr>
      </w:pPr>
      <w:r>
        <w:rPr>
          <w:rFonts w:eastAsia="Calibri" w:cs="Times New Roman"/>
          <w:i/>
        </w:rPr>
        <w:t>E-</w:t>
      </w:r>
      <w:r w:rsidRPr="00402678">
        <w:rPr>
          <w:rFonts w:eastAsia="Calibri" w:cs="Times New Roman"/>
          <w:i/>
        </w:rPr>
        <w:t>naslov:_________________________________</w:t>
      </w:r>
    </w:p>
    <w:p w:rsidR="00B31AA9" w:rsidRDefault="00B31AA9" w:rsidP="00B02BC6">
      <w:pPr>
        <w:spacing w:after="0" w:line="276" w:lineRule="auto"/>
        <w:jc w:val="both"/>
        <w:rPr>
          <w:rFonts w:eastAsia="Calibri" w:cs="Calibri"/>
          <w:b/>
          <w:u w:val="single"/>
        </w:rPr>
      </w:pPr>
    </w:p>
    <w:p w:rsidR="00B02BC6" w:rsidRPr="00B31AA9" w:rsidRDefault="001961A7" w:rsidP="00B02BC6">
      <w:pPr>
        <w:spacing w:after="0" w:line="276" w:lineRule="auto"/>
        <w:jc w:val="both"/>
        <w:rPr>
          <w:rFonts w:eastAsia="Calibri" w:cs="Calibri"/>
          <w:b/>
          <w:sz w:val="24"/>
          <w:szCs w:val="24"/>
          <w:u w:val="single"/>
        </w:rPr>
      </w:pPr>
      <w:r>
        <w:rPr>
          <w:rFonts w:eastAsia="Calibri" w:cs="Calibri"/>
          <w:b/>
          <w:sz w:val="24"/>
          <w:szCs w:val="24"/>
          <w:u w:val="single"/>
        </w:rPr>
        <w:t>18</w:t>
      </w:r>
      <w:r w:rsidR="00B02BC6" w:rsidRPr="00B31AA9">
        <w:rPr>
          <w:rFonts w:eastAsia="Calibri" w:cs="Calibri"/>
          <w:b/>
          <w:sz w:val="24"/>
          <w:szCs w:val="24"/>
          <w:u w:val="single"/>
        </w:rPr>
        <w:t>. 10. 201</w:t>
      </w:r>
      <w:r>
        <w:rPr>
          <w:rFonts w:eastAsia="Calibri" w:cs="Calibri"/>
          <w:b/>
          <w:sz w:val="24"/>
          <w:szCs w:val="24"/>
          <w:u w:val="single"/>
        </w:rPr>
        <w:t>8</w:t>
      </w:r>
      <w:r w:rsidR="00B02BC6" w:rsidRPr="00B31AA9">
        <w:rPr>
          <w:rFonts w:eastAsia="Calibri" w:cs="Calibri"/>
          <w:b/>
          <w:sz w:val="24"/>
          <w:szCs w:val="24"/>
          <w:u w:val="single"/>
        </w:rPr>
        <w:t xml:space="preserve"> ob 18.00</w:t>
      </w:r>
    </w:p>
    <w:p w:rsidR="00B31AA9" w:rsidRDefault="00B31AA9" w:rsidP="00B02BC6">
      <w:pPr>
        <w:spacing w:after="0"/>
        <w:jc w:val="both"/>
        <w:rPr>
          <w:rFonts w:eastAsia="Times New Roman"/>
          <w:b/>
          <w:iCs/>
          <w:sz w:val="24"/>
          <w:szCs w:val="24"/>
        </w:rPr>
      </w:pPr>
    </w:p>
    <w:p w:rsidR="00B02BC6" w:rsidRPr="00290E67" w:rsidRDefault="00025882" w:rsidP="00B02BC6">
      <w:pPr>
        <w:spacing w:after="0"/>
        <w:jc w:val="both"/>
        <w:rPr>
          <w:rFonts w:eastAsia="Times New Roman"/>
          <w:b/>
          <w:iCs/>
          <w:sz w:val="24"/>
          <w:szCs w:val="24"/>
        </w:rPr>
      </w:pPr>
      <w:r>
        <w:rPr>
          <w:rFonts w:eastAsia="Times New Roman"/>
          <w:b/>
          <w:iCs/>
          <w:sz w:val="24"/>
          <w:szCs w:val="24"/>
        </w:rPr>
        <w:t xml:space="preserve">Dr. </w:t>
      </w:r>
      <w:r w:rsidR="00770639">
        <w:rPr>
          <w:rFonts w:eastAsia="Times New Roman"/>
          <w:b/>
          <w:iCs/>
          <w:sz w:val="24"/>
          <w:szCs w:val="24"/>
        </w:rPr>
        <w:t>Dragan P</w:t>
      </w:r>
      <w:r w:rsidR="001961A7">
        <w:rPr>
          <w:rFonts w:eastAsia="Times New Roman"/>
          <w:b/>
          <w:iCs/>
          <w:sz w:val="24"/>
          <w:szCs w:val="24"/>
        </w:rPr>
        <w:t>etrovec</w:t>
      </w:r>
    </w:p>
    <w:p w:rsidR="00B02BC6" w:rsidRPr="00290E67" w:rsidRDefault="00A34C64" w:rsidP="00B02BC6">
      <w:pPr>
        <w:spacing w:after="0"/>
        <w:jc w:val="both"/>
        <w:rPr>
          <w:rFonts w:eastAsia="Times New Roman"/>
          <w:b/>
          <w:iCs/>
          <w:sz w:val="24"/>
          <w:szCs w:val="24"/>
        </w:rPr>
      </w:pPr>
      <w:r>
        <w:rPr>
          <w:rFonts w:eastAsia="Times New Roman"/>
          <w:b/>
          <w:iCs/>
          <w:sz w:val="24"/>
          <w:szCs w:val="24"/>
        </w:rPr>
        <w:t xml:space="preserve">Blagostanje, kaj pa to sploh je? </w:t>
      </w:r>
    </w:p>
    <w:p w:rsidR="00025882" w:rsidRDefault="00025882" w:rsidP="00025882">
      <w:pPr>
        <w:spacing w:after="0" w:line="276" w:lineRule="auto"/>
        <w:rPr>
          <w:rFonts w:eastAsia="Times New Roman"/>
          <w:iCs/>
        </w:rPr>
      </w:pPr>
    </w:p>
    <w:p w:rsidR="001961A7" w:rsidRPr="001961A7" w:rsidRDefault="001961A7" w:rsidP="001961A7">
      <w:pPr>
        <w:spacing w:after="0" w:line="240" w:lineRule="auto"/>
        <w:jc w:val="both"/>
        <w:rPr>
          <w:rFonts w:eastAsia="Times New Roman"/>
          <w:iCs/>
        </w:rPr>
      </w:pPr>
      <w:r w:rsidRPr="001961A7">
        <w:rPr>
          <w:rFonts w:eastAsia="Times New Roman"/>
          <w:iCs/>
        </w:rPr>
        <w:t xml:space="preserve">Kako merimo blagostanje v nekem okolju? Je to skupno bogastvo, ki ga država ustvari in ga navadno merimo s povprečnim dohodkom? Je to število ljudi, ki se imajo za srečne državljane? </w:t>
      </w:r>
    </w:p>
    <w:p w:rsidR="001961A7" w:rsidRPr="001961A7" w:rsidRDefault="001961A7" w:rsidP="001961A7">
      <w:pPr>
        <w:spacing w:after="0" w:line="240" w:lineRule="auto"/>
        <w:jc w:val="both"/>
        <w:rPr>
          <w:rFonts w:eastAsia="Times New Roman"/>
          <w:iCs/>
        </w:rPr>
      </w:pPr>
      <w:r w:rsidRPr="001961A7">
        <w:rPr>
          <w:rFonts w:eastAsia="Times New Roman"/>
          <w:iCs/>
        </w:rPr>
        <w:t xml:space="preserve">Je srečen človek, ki živi kot suženj, zase prepričan, da je srečen? Se moramo tolažiti s trpljenjem tukaj, da nam bo nekje drugje zagotovo lepše? </w:t>
      </w:r>
    </w:p>
    <w:p w:rsidR="001961A7" w:rsidRPr="001961A7" w:rsidRDefault="00054F57" w:rsidP="001961A7">
      <w:pPr>
        <w:spacing w:after="0" w:line="240" w:lineRule="auto"/>
        <w:jc w:val="both"/>
        <w:rPr>
          <w:rFonts w:eastAsia="Times New Roman"/>
          <w:iCs/>
        </w:rPr>
      </w:pPr>
      <w:r>
        <w:rPr>
          <w:rFonts w:eastAsia="Times New Roman"/>
          <w:iCs/>
        </w:rPr>
        <w:t>Je morda blagostanje družbe treba</w:t>
      </w:r>
      <w:r w:rsidR="001961A7" w:rsidRPr="001961A7">
        <w:rPr>
          <w:rFonts w:eastAsia="Times New Roman"/>
          <w:iCs/>
        </w:rPr>
        <w:t xml:space="preserve"> videti kot človeško verigo, katere trdnost je odvisna od najšibkejšega člena?</w:t>
      </w:r>
    </w:p>
    <w:p w:rsidR="001961A7" w:rsidRPr="001961A7" w:rsidRDefault="001961A7" w:rsidP="001961A7">
      <w:pPr>
        <w:spacing w:after="0" w:line="240" w:lineRule="auto"/>
        <w:jc w:val="both"/>
        <w:rPr>
          <w:rFonts w:eastAsia="Times New Roman"/>
          <w:iCs/>
        </w:rPr>
      </w:pPr>
      <w:r w:rsidRPr="001961A7">
        <w:rPr>
          <w:rFonts w:eastAsia="Times New Roman"/>
          <w:iCs/>
        </w:rPr>
        <w:t xml:space="preserve">Je lakirnica </w:t>
      </w:r>
      <w:proofErr w:type="spellStart"/>
      <w:r w:rsidRPr="001961A7">
        <w:rPr>
          <w:rFonts w:eastAsia="Times New Roman"/>
          <w:iCs/>
        </w:rPr>
        <w:t>Magna</w:t>
      </w:r>
      <w:proofErr w:type="spellEnd"/>
      <w:r w:rsidRPr="001961A7">
        <w:rPr>
          <w:rFonts w:eastAsia="Times New Roman"/>
          <w:iCs/>
        </w:rPr>
        <w:t xml:space="preserve"> skrajni domet našega blagostanja ali simbol izgublj</w:t>
      </w:r>
      <w:r w:rsidR="00054F57">
        <w:rPr>
          <w:rFonts w:eastAsia="Times New Roman"/>
          <w:iCs/>
        </w:rPr>
        <w:t>anja perspektive in države na</w:t>
      </w:r>
      <w:r w:rsidRPr="001961A7">
        <w:rPr>
          <w:rFonts w:eastAsia="Times New Roman"/>
          <w:iCs/>
        </w:rPr>
        <w:t>sploh?</w:t>
      </w:r>
    </w:p>
    <w:p w:rsidR="001961A7" w:rsidRPr="001961A7" w:rsidRDefault="001961A7" w:rsidP="001961A7">
      <w:pPr>
        <w:spacing w:after="0" w:line="240" w:lineRule="auto"/>
        <w:jc w:val="both"/>
        <w:rPr>
          <w:rFonts w:eastAsia="Times New Roman"/>
          <w:iCs/>
        </w:rPr>
      </w:pPr>
      <w:r w:rsidRPr="001961A7">
        <w:rPr>
          <w:rFonts w:eastAsia="Times New Roman"/>
          <w:iCs/>
        </w:rPr>
        <w:t>Kako kaznovanje prispeva k blagostanju in čemu bi se zlahka odpovedali?</w:t>
      </w:r>
    </w:p>
    <w:p w:rsidR="001961A7" w:rsidRPr="001961A7" w:rsidRDefault="001961A7" w:rsidP="001961A7">
      <w:pPr>
        <w:spacing w:after="0" w:line="240" w:lineRule="auto"/>
        <w:jc w:val="both"/>
        <w:rPr>
          <w:rFonts w:eastAsia="Times New Roman"/>
          <w:iCs/>
        </w:rPr>
      </w:pPr>
      <w:r w:rsidRPr="001961A7">
        <w:rPr>
          <w:rFonts w:eastAsia="Times New Roman"/>
          <w:iCs/>
        </w:rPr>
        <w:t>Ali je za blagostanje potrebno enoumje ali zadošča večje število  manjših »enoumij«?</w:t>
      </w:r>
    </w:p>
    <w:p w:rsidR="001961A7" w:rsidRPr="001961A7" w:rsidRDefault="001961A7" w:rsidP="001961A7">
      <w:pPr>
        <w:spacing w:after="0" w:line="240" w:lineRule="auto"/>
        <w:jc w:val="both"/>
        <w:rPr>
          <w:rFonts w:eastAsia="Times New Roman"/>
          <w:iCs/>
        </w:rPr>
      </w:pPr>
      <w:r w:rsidRPr="001961A7">
        <w:rPr>
          <w:rFonts w:eastAsia="Times New Roman"/>
          <w:iCs/>
        </w:rPr>
        <w:t>Pomen sovraštva kot najbolj vabljivega čustva za ustvarjanje blaginje.</w:t>
      </w:r>
    </w:p>
    <w:p w:rsidR="00025882" w:rsidRPr="00D330ED" w:rsidRDefault="001961A7" w:rsidP="00D330ED">
      <w:pPr>
        <w:spacing w:after="0" w:line="240" w:lineRule="auto"/>
        <w:jc w:val="both"/>
        <w:rPr>
          <w:rFonts w:eastAsia="Times New Roman"/>
          <w:iCs/>
        </w:rPr>
      </w:pPr>
      <w:r w:rsidRPr="001961A7">
        <w:rPr>
          <w:rFonts w:eastAsia="Times New Roman"/>
          <w:iCs/>
        </w:rPr>
        <w:t>Je kaj optimizma v tej turobni sliki, ki je svetla za peščico državljanov, oblačna za večino in apokaliptična za približno 300.000 državljanov?</w:t>
      </w:r>
    </w:p>
    <w:p w:rsidR="00B31AA9" w:rsidRDefault="00B31AA9" w:rsidP="00B02BC6">
      <w:pPr>
        <w:spacing w:after="0" w:line="276" w:lineRule="auto"/>
        <w:jc w:val="both"/>
        <w:rPr>
          <w:rFonts w:eastAsia="Calibri" w:cs="Calibri"/>
          <w:b/>
          <w:u w:val="single"/>
        </w:rPr>
      </w:pPr>
    </w:p>
    <w:p w:rsidR="00B02BC6" w:rsidRPr="00B31AA9" w:rsidRDefault="001961A7" w:rsidP="00B02BC6">
      <w:pPr>
        <w:spacing w:after="0" w:line="276" w:lineRule="auto"/>
        <w:jc w:val="both"/>
        <w:rPr>
          <w:rFonts w:eastAsia="Calibri" w:cs="Calibri"/>
          <w:b/>
          <w:sz w:val="24"/>
          <w:szCs w:val="24"/>
          <w:u w:val="single"/>
        </w:rPr>
      </w:pPr>
      <w:r>
        <w:rPr>
          <w:rFonts w:eastAsia="Calibri" w:cs="Calibri"/>
          <w:b/>
          <w:sz w:val="24"/>
          <w:szCs w:val="24"/>
          <w:u w:val="single"/>
        </w:rPr>
        <w:t xml:space="preserve">14. </w:t>
      </w:r>
      <w:r w:rsidR="00B02BC6" w:rsidRPr="00B31AA9">
        <w:rPr>
          <w:rFonts w:eastAsia="Calibri" w:cs="Calibri"/>
          <w:b/>
          <w:sz w:val="24"/>
          <w:szCs w:val="24"/>
          <w:u w:val="single"/>
        </w:rPr>
        <w:t>11. 201</w:t>
      </w:r>
      <w:r w:rsidR="00025882" w:rsidRPr="00B31AA9">
        <w:rPr>
          <w:rFonts w:eastAsia="Calibri" w:cs="Calibri"/>
          <w:b/>
          <w:sz w:val="24"/>
          <w:szCs w:val="24"/>
          <w:u w:val="single"/>
        </w:rPr>
        <w:t>8</w:t>
      </w:r>
      <w:r w:rsidR="00B02BC6" w:rsidRPr="00B31AA9">
        <w:rPr>
          <w:rFonts w:eastAsia="Calibri" w:cs="Calibri"/>
          <w:b/>
          <w:sz w:val="24"/>
          <w:szCs w:val="24"/>
          <w:u w:val="single"/>
        </w:rPr>
        <w:t xml:space="preserve"> ob 18.00</w:t>
      </w:r>
    </w:p>
    <w:p w:rsidR="00A34C64" w:rsidRDefault="00A34C64" w:rsidP="00A34C64">
      <w:pPr>
        <w:spacing w:after="0" w:line="276" w:lineRule="auto"/>
        <w:jc w:val="both"/>
        <w:rPr>
          <w:b/>
          <w:sz w:val="24"/>
          <w:szCs w:val="24"/>
        </w:rPr>
      </w:pPr>
    </w:p>
    <w:p w:rsidR="00B31AA9" w:rsidRPr="00A34C64" w:rsidRDefault="00A34C64" w:rsidP="00A34C64">
      <w:pPr>
        <w:spacing w:after="0" w:line="276" w:lineRule="auto"/>
        <w:jc w:val="both"/>
        <w:rPr>
          <w:rFonts w:eastAsia="Calibri" w:cs="Calibri"/>
          <w:b/>
          <w:sz w:val="24"/>
          <w:szCs w:val="24"/>
        </w:rPr>
      </w:pPr>
      <w:r w:rsidRPr="00A34C64">
        <w:rPr>
          <w:b/>
          <w:sz w:val="24"/>
          <w:szCs w:val="24"/>
        </w:rPr>
        <w:t>NEODVISEN.SI</w:t>
      </w:r>
    </w:p>
    <w:p w:rsidR="00770639" w:rsidRPr="00770639" w:rsidRDefault="00770639" w:rsidP="00770639">
      <w:pPr>
        <w:spacing w:after="0" w:line="276" w:lineRule="auto"/>
        <w:jc w:val="both"/>
        <w:rPr>
          <w:rFonts w:eastAsia="Calibri" w:cs="Calibri"/>
          <w:b/>
          <w:sz w:val="24"/>
          <w:szCs w:val="24"/>
        </w:rPr>
      </w:pPr>
      <w:r w:rsidRPr="00770639">
        <w:rPr>
          <w:rFonts w:eastAsia="Calibri" w:cs="Calibri"/>
          <w:b/>
          <w:sz w:val="24"/>
          <w:szCs w:val="24"/>
        </w:rPr>
        <w:t>Vzgoja</w:t>
      </w:r>
      <w:r w:rsidR="00054F57">
        <w:rPr>
          <w:rFonts w:eastAsia="Calibri" w:cs="Calibri"/>
          <w:b/>
          <w:sz w:val="24"/>
          <w:szCs w:val="24"/>
        </w:rPr>
        <w:t>,</w:t>
      </w:r>
      <w:r w:rsidRPr="00770639">
        <w:rPr>
          <w:rFonts w:eastAsia="Calibri" w:cs="Calibri"/>
          <w:b/>
          <w:sz w:val="24"/>
          <w:szCs w:val="24"/>
        </w:rPr>
        <w:t xml:space="preserve"> razpeta med radostjo in pastmi</w:t>
      </w:r>
    </w:p>
    <w:p w:rsidR="00770639" w:rsidRPr="00770639" w:rsidRDefault="00770639" w:rsidP="00770639">
      <w:pPr>
        <w:spacing w:after="0" w:line="276" w:lineRule="auto"/>
        <w:jc w:val="both"/>
        <w:rPr>
          <w:rFonts w:eastAsia="Calibri" w:cs="Calibri"/>
          <w:b/>
          <w:sz w:val="24"/>
          <w:szCs w:val="24"/>
        </w:rPr>
      </w:pPr>
      <w:r w:rsidRPr="00770639">
        <w:rPr>
          <w:rFonts w:eastAsia="Calibri" w:cs="Calibri"/>
          <w:b/>
          <w:bCs/>
          <w:sz w:val="24"/>
          <w:szCs w:val="24"/>
        </w:rPr>
        <w:t>INTERAKTIVNI DOGODEK ZA ODRASLE</w:t>
      </w:r>
    </w:p>
    <w:p w:rsidR="00A34C64" w:rsidRDefault="00A34C64" w:rsidP="00770639">
      <w:pPr>
        <w:spacing w:after="0" w:line="276" w:lineRule="auto"/>
        <w:jc w:val="both"/>
      </w:pPr>
    </w:p>
    <w:p w:rsidR="00770639" w:rsidRDefault="00D330ED" w:rsidP="00A76F7A">
      <w:pPr>
        <w:spacing w:after="0" w:line="240" w:lineRule="auto"/>
        <w:jc w:val="both"/>
        <w:rPr>
          <w:rFonts w:eastAsia="Calibri" w:cs="Calibri"/>
        </w:rPr>
      </w:pPr>
      <w:r>
        <w:t xml:space="preserve">NEODVISEN.SI je edinstven vseslovenski družbeno odgovoren program, pri katerem ne gre za enostransko komunikacijo, temveč postaja v slovenskem prostoru aktiven sogovornik in pomemben člen na področju ozaveščanja o </w:t>
      </w:r>
      <w:r>
        <w:t>zasvojenosti in njenem preprečevanju. Gre za program, ki zelo jasno in nedvoumno ter vsebinsko prilagojeno posameznim ciljnim skupinam seznanja mlade in odrasle s pojavi najrazličnejših pasti zasvojenosti.</w:t>
      </w:r>
    </w:p>
    <w:p w:rsidR="00770639" w:rsidRPr="00770639" w:rsidRDefault="00770639" w:rsidP="00A76F7A">
      <w:pPr>
        <w:spacing w:after="0" w:line="240" w:lineRule="auto"/>
        <w:jc w:val="both"/>
        <w:rPr>
          <w:rFonts w:eastAsia="Calibri" w:cs="Calibri"/>
        </w:rPr>
      </w:pPr>
      <w:r w:rsidRPr="00770639">
        <w:rPr>
          <w:rFonts w:eastAsia="Calibri" w:cs="Calibri"/>
        </w:rPr>
        <w:t>Dogodek zajema naslednje tematike: kemična zasvojenost, izoblikovanje družinskega mnenja o drogah, kaj mora</w:t>
      </w:r>
      <w:r>
        <w:rPr>
          <w:rFonts w:eastAsia="Calibri" w:cs="Calibri"/>
        </w:rPr>
        <w:t>jo</w:t>
      </w:r>
      <w:r w:rsidRPr="00770639">
        <w:rPr>
          <w:rFonts w:eastAsia="Calibri" w:cs="Calibri"/>
        </w:rPr>
        <w:t xml:space="preserve"> starš</w:t>
      </w:r>
      <w:r>
        <w:rPr>
          <w:rFonts w:eastAsia="Calibri" w:cs="Calibri"/>
        </w:rPr>
        <w:t>i</w:t>
      </w:r>
      <w:r w:rsidRPr="00770639">
        <w:rPr>
          <w:rFonts w:eastAsia="Calibri" w:cs="Calibri"/>
        </w:rPr>
        <w:t xml:space="preserve"> vedeti o marihuani, nove vrste drog, </w:t>
      </w:r>
      <w:proofErr w:type="spellStart"/>
      <w:r w:rsidRPr="00770639">
        <w:rPr>
          <w:rFonts w:eastAsia="Calibri" w:cs="Calibri"/>
        </w:rPr>
        <w:t>nekemične</w:t>
      </w:r>
      <w:proofErr w:type="spellEnd"/>
      <w:r w:rsidRPr="00770639">
        <w:rPr>
          <w:rFonts w:eastAsia="Calibri" w:cs="Calibri"/>
        </w:rPr>
        <w:t xml:space="preserve"> zasvojenosti, radosti in pasti nove tehnologije, pozitiven in nevaren vpliv računalniških igric, pasti družbenih omrežij, varna fizična namestitev računalnika, pametnih mobilnih aparatur v hiši. </w:t>
      </w:r>
    </w:p>
    <w:p w:rsidR="00025882" w:rsidRDefault="00025882" w:rsidP="00B02BC6">
      <w:pPr>
        <w:spacing w:after="0" w:line="276" w:lineRule="auto"/>
        <w:jc w:val="both"/>
        <w:rPr>
          <w:rFonts w:eastAsia="Calibri" w:cs="Calibri"/>
          <w:b/>
          <w:u w:val="single"/>
        </w:rPr>
      </w:pPr>
    </w:p>
    <w:p w:rsidR="00B02BC6" w:rsidRDefault="00770639" w:rsidP="00B742A2">
      <w:pPr>
        <w:spacing w:after="0"/>
        <w:jc w:val="both"/>
        <w:rPr>
          <w:rFonts w:eastAsia="Calibri" w:cs="Calibri"/>
          <w:b/>
          <w:sz w:val="24"/>
          <w:szCs w:val="24"/>
          <w:u w:val="single"/>
        </w:rPr>
      </w:pPr>
      <w:r>
        <w:rPr>
          <w:rFonts w:eastAsia="Calibri" w:cs="Calibri"/>
          <w:b/>
          <w:sz w:val="24"/>
          <w:szCs w:val="24"/>
          <w:u w:val="single"/>
        </w:rPr>
        <w:t>3</w:t>
      </w:r>
      <w:r w:rsidR="00B742A2" w:rsidRPr="00B31AA9">
        <w:rPr>
          <w:rFonts w:eastAsia="Calibri" w:cs="Calibri"/>
          <w:b/>
          <w:sz w:val="24"/>
          <w:szCs w:val="24"/>
          <w:u w:val="single"/>
        </w:rPr>
        <w:t>1.</w:t>
      </w:r>
      <w:r w:rsidR="00963E43" w:rsidRPr="00B31AA9">
        <w:rPr>
          <w:rFonts w:eastAsia="Calibri" w:cs="Calibri"/>
          <w:b/>
          <w:sz w:val="24"/>
          <w:szCs w:val="24"/>
          <w:u w:val="single"/>
        </w:rPr>
        <w:t xml:space="preserve"> </w:t>
      </w:r>
      <w:r>
        <w:rPr>
          <w:rFonts w:eastAsia="Calibri" w:cs="Calibri"/>
          <w:b/>
          <w:sz w:val="24"/>
          <w:szCs w:val="24"/>
          <w:u w:val="single"/>
        </w:rPr>
        <w:t>1</w:t>
      </w:r>
      <w:r w:rsidR="009412C3" w:rsidRPr="00B31AA9">
        <w:rPr>
          <w:rFonts w:eastAsia="Calibri" w:cs="Calibri"/>
          <w:b/>
          <w:sz w:val="24"/>
          <w:szCs w:val="24"/>
          <w:u w:val="single"/>
        </w:rPr>
        <w:t xml:space="preserve">. </w:t>
      </w:r>
      <w:r w:rsidR="00B02BC6" w:rsidRPr="00B31AA9">
        <w:rPr>
          <w:rFonts w:eastAsia="Calibri" w:cs="Calibri"/>
          <w:b/>
          <w:sz w:val="24"/>
          <w:szCs w:val="24"/>
          <w:u w:val="single"/>
        </w:rPr>
        <w:t xml:space="preserve"> 201</w:t>
      </w:r>
      <w:r>
        <w:rPr>
          <w:rFonts w:eastAsia="Calibri" w:cs="Calibri"/>
          <w:b/>
          <w:sz w:val="24"/>
          <w:szCs w:val="24"/>
          <w:u w:val="single"/>
        </w:rPr>
        <w:t xml:space="preserve">9 </w:t>
      </w:r>
      <w:r w:rsidR="00B02BC6" w:rsidRPr="00B31AA9">
        <w:rPr>
          <w:rFonts w:eastAsia="Calibri" w:cs="Calibri"/>
          <w:b/>
          <w:sz w:val="24"/>
          <w:szCs w:val="24"/>
          <w:u w:val="single"/>
        </w:rPr>
        <w:t>ob 18.00</w:t>
      </w:r>
    </w:p>
    <w:p w:rsidR="00D330ED" w:rsidRPr="00D330ED" w:rsidRDefault="00D330ED" w:rsidP="00B742A2">
      <w:pPr>
        <w:spacing w:after="0"/>
        <w:jc w:val="both"/>
        <w:rPr>
          <w:rFonts w:eastAsia="Calibri" w:cs="Calibri"/>
          <w:b/>
          <w:u w:val="single"/>
        </w:rPr>
      </w:pPr>
    </w:p>
    <w:p w:rsidR="00B31AA9" w:rsidRPr="00770639" w:rsidRDefault="00770639" w:rsidP="00A34C64">
      <w:pPr>
        <w:spacing w:after="0"/>
        <w:jc w:val="both"/>
        <w:rPr>
          <w:b/>
          <w:sz w:val="24"/>
          <w:szCs w:val="24"/>
        </w:rPr>
      </w:pPr>
      <w:r w:rsidRPr="00770639">
        <w:rPr>
          <w:b/>
          <w:sz w:val="24"/>
          <w:szCs w:val="24"/>
        </w:rPr>
        <w:t>Tatjana Jakovljević, univ. dipl. prof. defektologije</w:t>
      </w:r>
    </w:p>
    <w:p w:rsidR="00770639" w:rsidRPr="00A34C64" w:rsidRDefault="00770639" w:rsidP="00D330ED">
      <w:pPr>
        <w:spacing w:after="0"/>
        <w:rPr>
          <w:b/>
          <w:noProof/>
          <w:sz w:val="24"/>
          <w:szCs w:val="24"/>
        </w:rPr>
      </w:pPr>
      <w:r w:rsidRPr="00A34C64">
        <w:rPr>
          <w:b/>
          <w:noProof/>
          <w:sz w:val="24"/>
          <w:szCs w:val="24"/>
        </w:rPr>
        <w:t xml:space="preserve">Tako mladi pa </w:t>
      </w:r>
      <w:r w:rsidR="00A76F7A">
        <w:rPr>
          <w:b/>
          <w:noProof/>
          <w:sz w:val="24"/>
          <w:szCs w:val="24"/>
        </w:rPr>
        <w:t xml:space="preserve">že izgoreli - </w:t>
      </w:r>
      <w:r w:rsidRPr="00A34C64">
        <w:rPr>
          <w:b/>
          <w:noProof/>
          <w:sz w:val="24"/>
          <w:szCs w:val="24"/>
        </w:rPr>
        <w:t>blagostanje duševnega zdravja otrok v 21. stoletju</w:t>
      </w:r>
    </w:p>
    <w:p w:rsidR="00D330ED" w:rsidRPr="00B42C10" w:rsidRDefault="00D330ED" w:rsidP="00D330ED">
      <w:pPr>
        <w:spacing w:after="0"/>
        <w:rPr>
          <w:b/>
          <w:noProof/>
        </w:rPr>
      </w:pPr>
    </w:p>
    <w:p w:rsidR="00A76F7A" w:rsidRPr="00B42C10" w:rsidRDefault="00770639" w:rsidP="00A76F7A">
      <w:pPr>
        <w:jc w:val="both"/>
      </w:pPr>
      <w:r w:rsidRPr="00B42C10">
        <w:t>Strokovnjaki ugotavljajo, kako sodobno družbeno okolje (moderna tehnologija, »prazna« hrana, toksično okolje, premalo gibanja, igre, preobsežni učni n</w:t>
      </w:r>
      <w:r>
        <w:t>ačrti, visoka pričakovanja itd.</w:t>
      </w:r>
      <w:r w:rsidRPr="00B42C10">
        <w:t xml:space="preserve">) vpliva na možgansko delovanje naših otrok in zavira »zdravo« delovanje čustvenih, razumskih in učnih možganskih funkcij v sodobnem šolskem sistemu. Da bomo ohranili možgane naših otrok, ki prejemajo čedalje več zdravil za optimiziranje možganskega delovanja (depresije, tesnoba, motnje pozornosti, hiperaktivnost itd.) in ur dodatne strokovne pomoči za učne procese v šoli, se lahko starši opolnomočimo z znanjem sodobne </w:t>
      </w:r>
      <w:proofErr w:type="spellStart"/>
      <w:r w:rsidRPr="00B42C10">
        <w:t>nevroznanosti</w:t>
      </w:r>
      <w:proofErr w:type="spellEnd"/>
      <w:r w:rsidRPr="00B42C10">
        <w:t>, ki nam podaja sistemsko pot do rešitev s ciljem oblikovanja bolj učljivih, duševno zdravih otrok 21. stoletja</w:t>
      </w:r>
      <w:r w:rsidR="00D330ED">
        <w:t>.</w:t>
      </w:r>
      <w:r w:rsidR="00A76F7A">
        <w:t xml:space="preserve"> </w:t>
      </w:r>
    </w:p>
    <w:p w:rsidR="00770639" w:rsidRPr="00B42C10" w:rsidRDefault="00770639" w:rsidP="00A76F7A">
      <w:pPr>
        <w:spacing w:line="240" w:lineRule="auto"/>
        <w:jc w:val="both"/>
      </w:pPr>
    </w:p>
    <w:p w:rsidR="00A76F7A" w:rsidRDefault="00A76F7A" w:rsidP="00641706">
      <w:pPr>
        <w:spacing w:after="0" w:line="480" w:lineRule="auto"/>
        <w:jc w:val="both"/>
        <w:rPr>
          <w:rFonts w:eastAsia="Times New Roman"/>
          <w:b/>
          <w:iCs/>
          <w:sz w:val="24"/>
          <w:szCs w:val="24"/>
        </w:rPr>
      </w:pPr>
    </w:p>
    <w:p w:rsidR="00963E43" w:rsidRPr="00290E67" w:rsidRDefault="00D330ED" w:rsidP="00641706">
      <w:pPr>
        <w:spacing w:after="0" w:line="480" w:lineRule="auto"/>
        <w:jc w:val="both"/>
        <w:rPr>
          <w:rFonts w:eastAsia="Times New Roman"/>
          <w:b/>
          <w:iCs/>
          <w:sz w:val="24"/>
          <w:szCs w:val="24"/>
        </w:rPr>
      </w:pPr>
      <w:r>
        <w:rPr>
          <w:rFonts w:eastAsia="Times New Roman"/>
          <w:b/>
          <w:iCs/>
          <w:sz w:val="24"/>
          <w:szCs w:val="24"/>
        </w:rPr>
        <w:lastRenderedPageBreak/>
        <w:t>D</w:t>
      </w:r>
      <w:r w:rsidR="00963E43">
        <w:rPr>
          <w:rFonts w:eastAsia="Times New Roman"/>
          <w:b/>
          <w:iCs/>
          <w:sz w:val="24"/>
          <w:szCs w:val="24"/>
        </w:rPr>
        <w:t xml:space="preserve">r. </w:t>
      </w:r>
      <w:r>
        <w:rPr>
          <w:rFonts w:eastAsia="Times New Roman"/>
          <w:b/>
          <w:iCs/>
          <w:sz w:val="24"/>
          <w:szCs w:val="24"/>
        </w:rPr>
        <w:t>Dragan Petrovec</w:t>
      </w:r>
    </w:p>
    <w:p w:rsidR="00F51A00" w:rsidRDefault="00D330ED" w:rsidP="00F51A00">
      <w:pPr>
        <w:spacing w:after="0" w:line="240" w:lineRule="auto"/>
        <w:jc w:val="both"/>
        <w:rPr>
          <w:rFonts w:eastAsia="Calibri" w:cs="Calibri"/>
          <w:b/>
        </w:rPr>
      </w:pPr>
      <w:r w:rsidRPr="00D330ED">
        <w:rPr>
          <w:bCs/>
        </w:rPr>
        <w:t>Dr. Dragan Petrovec je raziskovalec na Inštitutu za kriminologijo in profesor na ljubljanski Pravni fakulteti,</w:t>
      </w:r>
      <w:r>
        <w:rPr>
          <w:bCs/>
        </w:rPr>
        <w:t xml:space="preserve"> penologijo predava tudi na Fakulteti za socialno delo ter na Fakulteti za </w:t>
      </w:r>
      <w:r w:rsidR="00054F57">
        <w:rPr>
          <w:bCs/>
        </w:rPr>
        <w:t>v</w:t>
      </w:r>
      <w:r>
        <w:rPr>
          <w:bCs/>
        </w:rPr>
        <w:t xml:space="preserve">arnostne vede. Ukvarja se predvsem s filozofijo in prakso kaznovanja, </w:t>
      </w:r>
      <w:proofErr w:type="spellStart"/>
      <w:r>
        <w:rPr>
          <w:bCs/>
        </w:rPr>
        <w:t>tretmanom</w:t>
      </w:r>
      <w:proofErr w:type="spellEnd"/>
      <w:r>
        <w:rPr>
          <w:bCs/>
        </w:rPr>
        <w:t xml:space="preserve"> obsojenih in </w:t>
      </w:r>
      <w:proofErr w:type="spellStart"/>
      <w:r>
        <w:rPr>
          <w:bCs/>
        </w:rPr>
        <w:t>kriminalitetno</w:t>
      </w:r>
      <w:proofErr w:type="spellEnd"/>
      <w:r>
        <w:rPr>
          <w:bCs/>
        </w:rPr>
        <w:t xml:space="preserve"> politiko ter s specifičnimi vidiki žrtev. </w:t>
      </w:r>
      <w:r w:rsidRPr="00D330ED">
        <w:rPr>
          <w:bCs/>
        </w:rPr>
        <w:t>Nekaj let je bil tudi vodja ženskega zapora na Igu, kjer je eksperimentalno in uspešno uvedel bolj odprt režim. Vseskozi zagovarja drugačen pogled na kaznovanje, ne zagovarja represije, je velik nasprotnik dosmrtnega zapora in, jasno, tudi smrtne kazni.</w:t>
      </w:r>
      <w:r>
        <w:rPr>
          <w:bCs/>
        </w:rPr>
        <w:t xml:space="preserve"> Je avtor več strokovnih knjig, za laično javnost pa v branje zelo priporočamo humoristične kratke zgodbe z naslovom </w:t>
      </w:r>
      <w:proofErr w:type="spellStart"/>
      <w:r>
        <w:rPr>
          <w:bCs/>
        </w:rPr>
        <w:t>Fanči</w:t>
      </w:r>
      <w:proofErr w:type="spellEnd"/>
      <w:r>
        <w:rPr>
          <w:bCs/>
        </w:rPr>
        <w:t xml:space="preserve"> s psihiatrije in še hujše zgodbe. </w:t>
      </w:r>
    </w:p>
    <w:p w:rsidR="00B31AA9" w:rsidRDefault="00B31AA9" w:rsidP="00F51A00">
      <w:pPr>
        <w:spacing w:after="0" w:line="240" w:lineRule="auto"/>
        <w:jc w:val="both"/>
        <w:rPr>
          <w:rFonts w:eastAsia="Calibri" w:cs="Calibri"/>
          <w:b/>
        </w:rPr>
      </w:pPr>
    </w:p>
    <w:p w:rsidR="00A34C64" w:rsidRDefault="00A34C64" w:rsidP="00F51A00">
      <w:pPr>
        <w:spacing w:after="0" w:line="240" w:lineRule="auto"/>
        <w:jc w:val="both"/>
        <w:rPr>
          <w:rFonts w:eastAsia="Calibri" w:cs="Calibri"/>
          <w:b/>
        </w:rPr>
      </w:pPr>
    </w:p>
    <w:p w:rsidR="00A34C64" w:rsidRPr="00A34C64" w:rsidRDefault="00A34C64" w:rsidP="00A34C64">
      <w:pPr>
        <w:spacing w:after="0" w:line="276" w:lineRule="auto"/>
        <w:jc w:val="both"/>
        <w:rPr>
          <w:rFonts w:eastAsia="Calibri" w:cs="Calibri"/>
          <w:b/>
          <w:sz w:val="24"/>
          <w:szCs w:val="24"/>
        </w:rPr>
      </w:pPr>
      <w:r w:rsidRPr="00A34C64">
        <w:rPr>
          <w:b/>
          <w:sz w:val="24"/>
          <w:szCs w:val="24"/>
        </w:rPr>
        <w:t>NEODVISEN.SI</w:t>
      </w:r>
    </w:p>
    <w:p w:rsidR="00A34C64" w:rsidRDefault="00A34C64" w:rsidP="00F51A00">
      <w:pPr>
        <w:spacing w:after="0" w:line="240" w:lineRule="auto"/>
        <w:jc w:val="both"/>
        <w:rPr>
          <w:rFonts w:eastAsia="Calibri" w:cs="Calibri"/>
          <w:b/>
        </w:rPr>
      </w:pPr>
    </w:p>
    <w:p w:rsidR="00641706" w:rsidRDefault="00A34C64" w:rsidP="00641706">
      <w:pPr>
        <w:spacing w:line="276" w:lineRule="auto"/>
        <w:jc w:val="both"/>
        <w:rPr>
          <w:rFonts w:eastAsia="Calibri" w:cs="Calibri"/>
          <w:b/>
          <w:bCs/>
        </w:rPr>
      </w:pPr>
      <w:r>
        <w:t xml:space="preserve">• Vlasta Nussdorfer, univ. dipl. pravnica • prof. dr. Martina Žmuc Tomori, dr. med. • dr. Gabi Čačinovič Vogrinčič • doc. dr. Bojana Lobe, dr. družbenih ved • doc. dr. Sandra Bašić Hrvatin, medijska strokovnjakinja • dr. Aleksander Zadel, specialist klinične psihologije • dr. Vesna Vuk Godina, socialna in kulturna antropologinja • dr. Nevenka Podgornik, psihoterapevtka • Peter Topić, univ. dipl. soc. del., psihoterapevt • Ljudmila Kafol, spec. klin. psih. • Miha </w:t>
      </w:r>
      <w:proofErr w:type="spellStart"/>
      <w:r>
        <w:t>Kramli</w:t>
      </w:r>
      <w:proofErr w:type="spellEnd"/>
      <w:r>
        <w:t xml:space="preserve">, univ. dipl. teolog, terapevt • Robert Friškovec, univ. dipl. teolog • Simon Čehovin, univ. dipl. pravnik • Marko Hlebec, kriminalistični inšpektor • prof. Aldo Rupel • Dušan Zagorc, predmetni učitelj fizike in tehnike • Alenka Rebula, univ. dipl. </w:t>
      </w:r>
      <w:proofErr w:type="spellStart"/>
      <w:r>
        <w:t>fil</w:t>
      </w:r>
      <w:proofErr w:type="spellEnd"/>
      <w:r>
        <w:t>., prof. psihologije • mag. Fides Ramšak, univ. dipl. prav., kriminologinja</w:t>
      </w:r>
    </w:p>
    <w:p w:rsidR="00A34C64" w:rsidRDefault="00A34C64" w:rsidP="00770639">
      <w:pPr>
        <w:jc w:val="both"/>
        <w:rPr>
          <w:b/>
        </w:rPr>
      </w:pPr>
    </w:p>
    <w:p w:rsidR="00770639" w:rsidRDefault="00770639" w:rsidP="00770639">
      <w:pPr>
        <w:jc w:val="both"/>
      </w:pPr>
      <w:r w:rsidRPr="00770639">
        <w:rPr>
          <w:b/>
        </w:rPr>
        <w:t>Tatjana Jakovljević</w:t>
      </w:r>
      <w:r w:rsidRPr="00770639">
        <w:t xml:space="preserve">, </w:t>
      </w:r>
    </w:p>
    <w:p w:rsidR="00770639" w:rsidRDefault="00770639" w:rsidP="00770639">
      <w:pPr>
        <w:jc w:val="both"/>
      </w:pPr>
      <w:r w:rsidRPr="00770639">
        <w:t>univ. dipl. prof. defektologije, razvojna terapevtka s specialnimi znanji, ki jih pridobiva v okviru mednarodnih raziskovalnih inštitutov, kot specialna pedagoginja deluje na področju sodobnih znanosti o delovanj</w:t>
      </w:r>
      <w:r w:rsidR="00054F57">
        <w:t>u možganov današnjih otrok. S</w:t>
      </w:r>
      <w:r w:rsidRPr="00770639">
        <w:t xml:space="preserve">istemsko </w:t>
      </w:r>
      <w:r w:rsidR="00054F57">
        <w:t>se ukvarja s</w:t>
      </w:r>
      <w:r w:rsidRPr="00770639">
        <w:t xml:space="preserve"> področj</w:t>
      </w:r>
      <w:r w:rsidR="00054F57">
        <w:t>em</w:t>
      </w:r>
      <w:r w:rsidRPr="00770639">
        <w:t xml:space="preserve"> vzgoje in izobraževanja z namenom implementiranja najnovejših znanj </w:t>
      </w:r>
      <w:proofErr w:type="spellStart"/>
      <w:r w:rsidRPr="00770639">
        <w:t>nevroznanosti</w:t>
      </w:r>
      <w:proofErr w:type="spellEnd"/>
      <w:r w:rsidRPr="00770639">
        <w:t xml:space="preserve">. </w:t>
      </w:r>
      <w:r w:rsidR="00054F57">
        <w:t>Raziskuje, zakaj narašča</w:t>
      </w:r>
      <w:r w:rsidRPr="00770639">
        <w:t xml:space="preserve"> </w:t>
      </w:r>
      <w:r w:rsidR="00054F57">
        <w:t xml:space="preserve">število </w:t>
      </w:r>
      <w:r w:rsidRPr="00770639">
        <w:t>otrok z razvojnimi težavami, otrok in mladostnikov, ki vse bolj zahajajo v svoj svet, izkazujejo odvisnost od moderne tehnologije, so preobčutljivi za vse</w:t>
      </w:r>
      <w:r w:rsidR="00054F57">
        <w:t>,</w:t>
      </w:r>
      <w:r w:rsidRPr="00770639">
        <w:t xml:space="preserve"> kar ni v skladu z njihovim miselnim tokom, imajo učne težave v šoli, so nemirni, se ne zmorejo skoncentrirati na delo za šolo doma, so odvisni od fokusa odrasle osebe ali pa se čustveno preveč obremenjujejo s šolskimi rezultati</w:t>
      </w:r>
      <w:r w:rsidR="00054F57">
        <w:t>.</w:t>
      </w:r>
      <w:r w:rsidRPr="00770639">
        <w:t xml:space="preserve"> </w:t>
      </w:r>
      <w:r w:rsidR="00054F57">
        <w:t>Zanima jo tudi</w:t>
      </w:r>
      <w:r w:rsidRPr="00770639">
        <w:t xml:space="preserve"> vpliv sodobn</w:t>
      </w:r>
      <w:r w:rsidR="00054F57">
        <w:t>ih</w:t>
      </w:r>
      <w:r w:rsidRPr="00770639">
        <w:t xml:space="preserve"> učn</w:t>
      </w:r>
      <w:r w:rsidR="00054F57">
        <w:t>ih</w:t>
      </w:r>
      <w:r w:rsidRPr="00770639">
        <w:t xml:space="preserve"> načrt</w:t>
      </w:r>
      <w:r w:rsidR="00054F57">
        <w:t>ov</w:t>
      </w:r>
      <w:r w:rsidRPr="00770639">
        <w:t xml:space="preserve"> na težave </w:t>
      </w:r>
      <w:r w:rsidR="00054F57">
        <w:t>v</w:t>
      </w:r>
      <w:r w:rsidRPr="00770639">
        <w:t xml:space="preserve"> možganske</w:t>
      </w:r>
      <w:r w:rsidR="00054F57">
        <w:t>m</w:t>
      </w:r>
      <w:r w:rsidRPr="00770639">
        <w:t xml:space="preserve"> delovanj</w:t>
      </w:r>
      <w:r w:rsidR="00054F57">
        <w:t>u</w:t>
      </w:r>
      <w:r w:rsidRPr="00770639">
        <w:t xml:space="preserve"> </w:t>
      </w:r>
      <w:r w:rsidR="00054F57">
        <w:t>današnjih</w:t>
      </w:r>
      <w:r w:rsidRPr="00770639">
        <w:t xml:space="preserve"> otrok.</w:t>
      </w:r>
    </w:p>
    <w:p w:rsidR="00A34C64" w:rsidRPr="00770639" w:rsidRDefault="00A34C64" w:rsidP="00770639">
      <w:pPr>
        <w:jc w:val="both"/>
      </w:pPr>
    </w:p>
    <w:p w:rsidR="006E7F7E" w:rsidRDefault="006E7F7E" w:rsidP="00B02BC6">
      <w:pPr>
        <w:jc w:val="both"/>
        <w:rPr>
          <w:sz w:val="20"/>
          <w:szCs w:val="20"/>
        </w:rPr>
      </w:pPr>
    </w:p>
    <w:p w:rsidR="00641706" w:rsidRDefault="00641706" w:rsidP="00970F41">
      <w:pPr>
        <w:jc w:val="center"/>
        <w:rPr>
          <w:sz w:val="20"/>
          <w:szCs w:val="20"/>
        </w:rPr>
      </w:pPr>
      <w:r w:rsidRPr="00402678">
        <w:rPr>
          <w:rFonts w:eastAsia="Calibri" w:cs="Times New Roman"/>
          <w:noProof/>
          <w:lang w:eastAsia="sl-SI"/>
        </w:rPr>
        <w:drawing>
          <wp:inline distT="0" distB="0" distL="0" distR="0" wp14:anchorId="049AB3AB" wp14:editId="3DEB6A1C">
            <wp:extent cx="2528570" cy="683895"/>
            <wp:effectExtent l="19050" t="0" r="5080" b="0"/>
            <wp:docPr id="4" name="Slika 4" descr="Logo Gimnazija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Gimnazija RGB"/>
                    <pic:cNvPicPr>
                      <a:picLocks noChangeAspect="1" noChangeArrowheads="1"/>
                    </pic:cNvPicPr>
                  </pic:nvPicPr>
                  <pic:blipFill>
                    <a:blip r:embed="rId7" cstate="print"/>
                    <a:srcRect/>
                    <a:stretch>
                      <a:fillRect/>
                    </a:stretch>
                  </pic:blipFill>
                  <pic:spPr bwMode="auto">
                    <a:xfrm>
                      <a:off x="0" y="0"/>
                      <a:ext cx="2528570" cy="683895"/>
                    </a:xfrm>
                    <a:prstGeom prst="rect">
                      <a:avLst/>
                    </a:prstGeom>
                    <a:noFill/>
                    <a:ln w="9525">
                      <a:noFill/>
                      <a:miter lim="800000"/>
                      <a:headEnd/>
                      <a:tailEnd/>
                    </a:ln>
                  </pic:spPr>
                </pic:pic>
              </a:graphicData>
            </a:graphic>
          </wp:inline>
        </w:drawing>
      </w:r>
    </w:p>
    <w:p w:rsidR="00641706" w:rsidRDefault="00970F41" w:rsidP="00E43BB9">
      <w:pPr>
        <w:jc w:val="center"/>
        <w:rPr>
          <w:sz w:val="20"/>
          <w:szCs w:val="20"/>
        </w:rPr>
      </w:pPr>
      <w:r w:rsidRPr="00970F41">
        <w:rPr>
          <w:noProof/>
          <w:sz w:val="20"/>
          <w:szCs w:val="20"/>
          <w:lang w:eastAsia="sl-SI"/>
        </w:rPr>
        <w:drawing>
          <wp:inline distT="0" distB="0" distL="0" distR="0">
            <wp:extent cx="2584464" cy="1476375"/>
            <wp:effectExtent l="0" t="0" r="6350" b="0"/>
            <wp:docPr id="6" name="Slika 6" descr="C:\Users\sasabogataj\Downloads\las-logo-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sabogataj\Downloads\las-logo-ver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4852" cy="1493734"/>
                    </a:xfrm>
                    <a:prstGeom prst="rect">
                      <a:avLst/>
                    </a:prstGeom>
                    <a:noFill/>
                    <a:ln>
                      <a:noFill/>
                    </a:ln>
                  </pic:spPr>
                </pic:pic>
              </a:graphicData>
            </a:graphic>
          </wp:inline>
        </w:drawing>
      </w:r>
    </w:p>
    <w:p w:rsidR="00641706" w:rsidRDefault="00641706" w:rsidP="00B02BC6">
      <w:pPr>
        <w:jc w:val="both"/>
        <w:rPr>
          <w:sz w:val="20"/>
          <w:szCs w:val="20"/>
        </w:rPr>
      </w:pPr>
    </w:p>
    <w:p w:rsidR="00B02BC6" w:rsidRDefault="00B02BC6" w:rsidP="00641706">
      <w:pPr>
        <w:spacing w:after="200" w:line="276" w:lineRule="auto"/>
        <w:rPr>
          <w:sz w:val="20"/>
          <w:szCs w:val="20"/>
        </w:rPr>
      </w:pPr>
    </w:p>
    <w:p w:rsidR="00641706" w:rsidRPr="00402678" w:rsidRDefault="00641706" w:rsidP="00641706">
      <w:pPr>
        <w:spacing w:after="200" w:line="276" w:lineRule="auto"/>
        <w:rPr>
          <w:rFonts w:eastAsia="Calibri" w:cs="Calibri"/>
          <w:b/>
        </w:rPr>
      </w:pPr>
    </w:p>
    <w:p w:rsidR="00B02BC6" w:rsidRPr="00402678" w:rsidRDefault="00B02BC6" w:rsidP="00B02BC6">
      <w:pPr>
        <w:pBdr>
          <w:top w:val="single" w:sz="4" w:space="1" w:color="auto"/>
          <w:left w:val="single" w:sz="4" w:space="4" w:color="auto"/>
          <w:bottom w:val="single" w:sz="4" w:space="1" w:color="auto"/>
          <w:right w:val="single" w:sz="4" w:space="0" w:color="auto"/>
        </w:pBdr>
        <w:spacing w:after="0" w:line="276" w:lineRule="auto"/>
        <w:jc w:val="center"/>
        <w:rPr>
          <w:rFonts w:eastAsia="Calibri" w:cs="Times New Roman"/>
          <w:b/>
          <w:sz w:val="28"/>
          <w:szCs w:val="28"/>
        </w:rPr>
      </w:pPr>
      <w:r w:rsidRPr="00402678">
        <w:rPr>
          <w:rFonts w:eastAsia="Calibri" w:cs="Times New Roman"/>
          <w:b/>
          <w:bCs/>
          <w:sz w:val="28"/>
          <w:szCs w:val="28"/>
        </w:rPr>
        <w:t>PREDAVANJA ZA STARŠE</w:t>
      </w:r>
    </w:p>
    <w:p w:rsidR="00B02BC6" w:rsidRDefault="00B02BC6" w:rsidP="00B02BC6">
      <w:pPr>
        <w:spacing w:after="0" w:line="276" w:lineRule="auto"/>
        <w:jc w:val="center"/>
        <w:rPr>
          <w:rFonts w:eastAsia="Calibri" w:cs="Times New Roman"/>
          <w:sz w:val="28"/>
          <w:szCs w:val="28"/>
          <w:u w:val="single"/>
        </w:rPr>
      </w:pPr>
    </w:p>
    <w:p w:rsidR="00B02BC6" w:rsidRPr="00402678" w:rsidRDefault="00B02BC6" w:rsidP="00B02BC6">
      <w:pPr>
        <w:spacing w:after="0" w:line="276" w:lineRule="auto"/>
        <w:jc w:val="both"/>
        <w:rPr>
          <w:rFonts w:eastAsia="Calibri" w:cs="Times New Roman"/>
          <w:bCs/>
          <w:sz w:val="28"/>
          <w:szCs w:val="28"/>
          <w:u w:val="single"/>
        </w:rPr>
      </w:pPr>
    </w:p>
    <w:p w:rsidR="00B02BC6" w:rsidRPr="00A23EFB" w:rsidRDefault="00A34C64" w:rsidP="00B02BC6">
      <w:pPr>
        <w:spacing w:after="0" w:line="276" w:lineRule="auto"/>
        <w:jc w:val="center"/>
        <w:rPr>
          <w:rFonts w:eastAsia="Calibri" w:cs="Times New Roman"/>
          <w:bCs/>
          <w:sz w:val="28"/>
          <w:szCs w:val="28"/>
          <w:u w:val="single"/>
        </w:rPr>
      </w:pPr>
      <w:r>
        <w:rPr>
          <w:rFonts w:eastAsia="Calibri" w:cs="Times New Roman"/>
          <w:bCs/>
          <w:sz w:val="28"/>
          <w:szCs w:val="28"/>
          <w:u w:val="single"/>
        </w:rPr>
        <w:t>18</w:t>
      </w:r>
      <w:r w:rsidR="00B02BC6">
        <w:rPr>
          <w:rFonts w:eastAsia="Calibri" w:cs="Times New Roman"/>
          <w:bCs/>
          <w:sz w:val="28"/>
          <w:szCs w:val="28"/>
          <w:u w:val="single"/>
        </w:rPr>
        <w:t>. 10</w:t>
      </w:r>
      <w:r w:rsidR="00B02BC6" w:rsidRPr="00A23EFB">
        <w:rPr>
          <w:rFonts w:eastAsia="Calibri" w:cs="Times New Roman"/>
          <w:bCs/>
          <w:sz w:val="28"/>
          <w:szCs w:val="28"/>
          <w:u w:val="single"/>
        </w:rPr>
        <w:t>. 201</w:t>
      </w:r>
      <w:r>
        <w:rPr>
          <w:rFonts w:eastAsia="Calibri" w:cs="Times New Roman"/>
          <w:bCs/>
          <w:sz w:val="28"/>
          <w:szCs w:val="28"/>
          <w:u w:val="single"/>
        </w:rPr>
        <w:t>8</w:t>
      </w:r>
      <w:r w:rsidR="00B02BC6" w:rsidRPr="00A23EFB">
        <w:rPr>
          <w:rFonts w:eastAsia="Calibri" w:cs="Times New Roman"/>
          <w:bCs/>
          <w:sz w:val="28"/>
          <w:szCs w:val="28"/>
          <w:u w:val="single"/>
        </w:rPr>
        <w:t xml:space="preserve"> ob 1</w:t>
      </w:r>
      <w:r w:rsidR="00B02BC6">
        <w:rPr>
          <w:rFonts w:eastAsia="Calibri" w:cs="Times New Roman"/>
          <w:bCs/>
          <w:sz w:val="28"/>
          <w:szCs w:val="28"/>
          <w:u w:val="single"/>
        </w:rPr>
        <w:t>8</w:t>
      </w:r>
      <w:r w:rsidR="00B02BC6" w:rsidRPr="00A23EFB">
        <w:rPr>
          <w:rFonts w:eastAsia="Calibri" w:cs="Times New Roman"/>
          <w:bCs/>
          <w:sz w:val="28"/>
          <w:szCs w:val="28"/>
          <w:u w:val="single"/>
        </w:rPr>
        <w:t>.00</w:t>
      </w:r>
    </w:p>
    <w:p w:rsidR="00B02BC6" w:rsidRPr="00A23EFB" w:rsidRDefault="00D7075C" w:rsidP="00B02BC6">
      <w:pPr>
        <w:spacing w:after="0" w:line="276" w:lineRule="auto"/>
        <w:jc w:val="center"/>
        <w:rPr>
          <w:rFonts w:eastAsia="Calibri" w:cs="Times New Roman"/>
          <w:bCs/>
          <w:sz w:val="28"/>
          <w:szCs w:val="28"/>
        </w:rPr>
      </w:pPr>
      <w:r>
        <w:rPr>
          <w:rFonts w:eastAsia="Calibri" w:cs="Times New Roman"/>
          <w:bCs/>
          <w:sz w:val="28"/>
          <w:szCs w:val="28"/>
        </w:rPr>
        <w:t xml:space="preserve">Dr. </w:t>
      </w:r>
      <w:r w:rsidR="00A34C64">
        <w:rPr>
          <w:rFonts w:eastAsia="Calibri" w:cs="Times New Roman"/>
          <w:bCs/>
          <w:sz w:val="28"/>
          <w:szCs w:val="28"/>
        </w:rPr>
        <w:t>Dragan Petrovec</w:t>
      </w:r>
    </w:p>
    <w:p w:rsidR="00A34C64" w:rsidRPr="00290E67" w:rsidRDefault="00A34C64" w:rsidP="00A34C64">
      <w:pPr>
        <w:spacing w:after="0"/>
        <w:jc w:val="center"/>
        <w:rPr>
          <w:rFonts w:eastAsia="Times New Roman"/>
          <w:b/>
          <w:iCs/>
          <w:sz w:val="24"/>
          <w:szCs w:val="24"/>
        </w:rPr>
      </w:pPr>
      <w:r>
        <w:rPr>
          <w:rFonts w:eastAsia="Times New Roman"/>
          <w:b/>
          <w:iCs/>
          <w:sz w:val="24"/>
          <w:szCs w:val="24"/>
        </w:rPr>
        <w:t>BLAGOSTANJE, KAJ PA TO SPLOH JE?</w:t>
      </w:r>
    </w:p>
    <w:p w:rsidR="00B02BC6" w:rsidRDefault="00B02BC6" w:rsidP="00B02BC6">
      <w:pPr>
        <w:spacing w:after="0" w:line="276" w:lineRule="auto"/>
        <w:jc w:val="center"/>
        <w:rPr>
          <w:rFonts w:eastAsia="Calibri" w:cs="Times New Roman"/>
          <w:sz w:val="28"/>
          <w:szCs w:val="28"/>
          <w:u w:val="single"/>
        </w:rPr>
      </w:pPr>
    </w:p>
    <w:p w:rsidR="00AD36C5" w:rsidRPr="00402678" w:rsidRDefault="00AD36C5" w:rsidP="00B02BC6">
      <w:pPr>
        <w:spacing w:after="0" w:line="276" w:lineRule="auto"/>
        <w:jc w:val="center"/>
        <w:rPr>
          <w:rFonts w:eastAsia="Calibri" w:cs="Times New Roman"/>
          <w:sz w:val="28"/>
          <w:szCs w:val="28"/>
          <w:u w:val="single"/>
        </w:rPr>
      </w:pPr>
    </w:p>
    <w:p w:rsidR="00B02BC6" w:rsidRPr="001E3FD0" w:rsidRDefault="00B02BC6" w:rsidP="00B02BC6">
      <w:pPr>
        <w:spacing w:after="0" w:line="276" w:lineRule="auto"/>
        <w:jc w:val="center"/>
        <w:rPr>
          <w:rFonts w:eastAsia="Calibri" w:cs="Times New Roman"/>
          <w:sz w:val="28"/>
          <w:szCs w:val="28"/>
          <w:u w:val="single"/>
        </w:rPr>
      </w:pPr>
      <w:r w:rsidRPr="001E3FD0">
        <w:rPr>
          <w:rFonts w:eastAsia="Calibri" w:cs="Times New Roman"/>
          <w:sz w:val="28"/>
          <w:szCs w:val="28"/>
          <w:u w:val="single"/>
        </w:rPr>
        <w:t>1</w:t>
      </w:r>
      <w:r w:rsidR="00A34C64">
        <w:rPr>
          <w:rFonts w:eastAsia="Calibri" w:cs="Times New Roman"/>
          <w:sz w:val="28"/>
          <w:szCs w:val="28"/>
          <w:u w:val="single"/>
        </w:rPr>
        <w:t>4</w:t>
      </w:r>
      <w:r w:rsidRPr="001E3FD0">
        <w:rPr>
          <w:rFonts w:eastAsia="Calibri" w:cs="Times New Roman"/>
          <w:sz w:val="28"/>
          <w:szCs w:val="28"/>
          <w:u w:val="single"/>
        </w:rPr>
        <w:t xml:space="preserve">. </w:t>
      </w:r>
      <w:r w:rsidR="00D7075C">
        <w:rPr>
          <w:rFonts w:eastAsia="Calibri" w:cs="Times New Roman"/>
          <w:sz w:val="28"/>
          <w:szCs w:val="28"/>
          <w:u w:val="single"/>
        </w:rPr>
        <w:t>1</w:t>
      </w:r>
      <w:r w:rsidR="00A34C64">
        <w:rPr>
          <w:rFonts w:eastAsia="Calibri" w:cs="Times New Roman"/>
          <w:sz w:val="28"/>
          <w:szCs w:val="28"/>
          <w:u w:val="single"/>
        </w:rPr>
        <w:t>1</w:t>
      </w:r>
      <w:r w:rsidR="00D7075C">
        <w:rPr>
          <w:rFonts w:eastAsia="Calibri" w:cs="Times New Roman"/>
          <w:sz w:val="28"/>
          <w:szCs w:val="28"/>
          <w:u w:val="single"/>
        </w:rPr>
        <w:t xml:space="preserve">. </w:t>
      </w:r>
      <w:r w:rsidRPr="001E3FD0">
        <w:rPr>
          <w:rFonts w:eastAsia="Calibri" w:cs="Times New Roman"/>
          <w:sz w:val="28"/>
          <w:szCs w:val="28"/>
          <w:u w:val="single"/>
        </w:rPr>
        <w:t>201</w:t>
      </w:r>
      <w:r w:rsidR="00D7075C">
        <w:rPr>
          <w:rFonts w:eastAsia="Calibri" w:cs="Times New Roman"/>
          <w:sz w:val="28"/>
          <w:szCs w:val="28"/>
          <w:u w:val="single"/>
        </w:rPr>
        <w:t>8</w:t>
      </w:r>
      <w:r>
        <w:rPr>
          <w:rFonts w:eastAsia="Calibri" w:cs="Times New Roman"/>
          <w:sz w:val="28"/>
          <w:szCs w:val="28"/>
          <w:u w:val="single"/>
        </w:rPr>
        <w:t xml:space="preserve"> ob 18.00</w:t>
      </w:r>
    </w:p>
    <w:p w:rsidR="00A34C64" w:rsidRPr="00A34C64" w:rsidRDefault="00A34C64" w:rsidP="00A34C64">
      <w:pPr>
        <w:spacing w:after="0" w:line="276" w:lineRule="auto"/>
        <w:jc w:val="center"/>
        <w:rPr>
          <w:rFonts w:eastAsia="Calibri" w:cs="Calibri"/>
          <w:b/>
          <w:sz w:val="28"/>
          <w:szCs w:val="28"/>
        </w:rPr>
      </w:pPr>
      <w:r w:rsidRPr="00A34C64">
        <w:rPr>
          <w:b/>
          <w:sz w:val="28"/>
          <w:szCs w:val="28"/>
        </w:rPr>
        <w:t>NEODVISEN.SI</w:t>
      </w:r>
    </w:p>
    <w:p w:rsidR="00B02BC6" w:rsidRDefault="00B02BC6" w:rsidP="00B02BC6">
      <w:pPr>
        <w:spacing w:after="0" w:line="276" w:lineRule="auto"/>
        <w:jc w:val="center"/>
        <w:rPr>
          <w:rFonts w:eastAsia="Calibri" w:cs="Times New Roman"/>
          <w:b/>
          <w:sz w:val="28"/>
          <w:szCs w:val="28"/>
          <w:u w:val="single"/>
        </w:rPr>
      </w:pPr>
    </w:p>
    <w:p w:rsidR="00AD36C5" w:rsidRPr="00402678" w:rsidRDefault="00AD36C5" w:rsidP="00B02BC6">
      <w:pPr>
        <w:spacing w:after="0" w:line="276" w:lineRule="auto"/>
        <w:jc w:val="center"/>
        <w:rPr>
          <w:rFonts w:eastAsia="Calibri" w:cs="Times New Roman"/>
          <w:b/>
          <w:sz w:val="28"/>
          <w:szCs w:val="28"/>
          <w:u w:val="single"/>
        </w:rPr>
      </w:pPr>
    </w:p>
    <w:p w:rsidR="00B02BC6" w:rsidRPr="00A23EFB" w:rsidRDefault="00A76F7A" w:rsidP="00B02BC6">
      <w:pPr>
        <w:spacing w:after="0" w:line="276" w:lineRule="auto"/>
        <w:jc w:val="center"/>
        <w:rPr>
          <w:rFonts w:eastAsia="Calibri" w:cs="Times New Roman"/>
          <w:sz w:val="28"/>
          <w:szCs w:val="28"/>
          <w:u w:val="single"/>
        </w:rPr>
      </w:pPr>
      <w:r>
        <w:rPr>
          <w:rFonts w:eastAsia="Calibri" w:cs="Times New Roman"/>
          <w:sz w:val="28"/>
          <w:szCs w:val="28"/>
          <w:u w:val="single"/>
        </w:rPr>
        <w:t>3</w:t>
      </w:r>
      <w:r w:rsidR="00B02BC6">
        <w:rPr>
          <w:rFonts w:eastAsia="Calibri" w:cs="Times New Roman"/>
          <w:sz w:val="28"/>
          <w:szCs w:val="28"/>
          <w:u w:val="single"/>
        </w:rPr>
        <w:t>1</w:t>
      </w:r>
      <w:r w:rsidR="00B02BC6" w:rsidRPr="00A23EFB">
        <w:rPr>
          <w:rFonts w:eastAsia="Calibri" w:cs="Times New Roman"/>
          <w:sz w:val="28"/>
          <w:szCs w:val="28"/>
          <w:u w:val="single"/>
        </w:rPr>
        <w:t xml:space="preserve">. </w:t>
      </w:r>
      <w:r>
        <w:rPr>
          <w:rFonts w:eastAsia="Calibri" w:cs="Times New Roman"/>
          <w:sz w:val="28"/>
          <w:szCs w:val="28"/>
          <w:u w:val="single"/>
        </w:rPr>
        <w:t>1</w:t>
      </w:r>
      <w:r w:rsidR="00D7075C">
        <w:rPr>
          <w:rFonts w:eastAsia="Calibri" w:cs="Times New Roman"/>
          <w:sz w:val="28"/>
          <w:szCs w:val="28"/>
          <w:u w:val="single"/>
        </w:rPr>
        <w:t xml:space="preserve">. </w:t>
      </w:r>
      <w:r w:rsidR="00B02BC6" w:rsidRPr="00A23EFB">
        <w:rPr>
          <w:rFonts w:eastAsia="Calibri" w:cs="Times New Roman"/>
          <w:sz w:val="28"/>
          <w:szCs w:val="28"/>
          <w:u w:val="single"/>
        </w:rPr>
        <w:t>201</w:t>
      </w:r>
      <w:r>
        <w:rPr>
          <w:rFonts w:eastAsia="Calibri" w:cs="Times New Roman"/>
          <w:sz w:val="28"/>
          <w:szCs w:val="28"/>
          <w:u w:val="single"/>
        </w:rPr>
        <w:t>9</w:t>
      </w:r>
      <w:r w:rsidR="00B02BC6" w:rsidRPr="00A23EFB">
        <w:rPr>
          <w:rFonts w:eastAsia="Calibri" w:cs="Times New Roman"/>
          <w:sz w:val="28"/>
          <w:szCs w:val="28"/>
          <w:u w:val="single"/>
        </w:rPr>
        <w:t xml:space="preserve"> ob 18.00</w:t>
      </w:r>
    </w:p>
    <w:p w:rsidR="00B02BC6" w:rsidRPr="00A23EFB" w:rsidRDefault="00A76F7A" w:rsidP="00B02BC6">
      <w:pPr>
        <w:spacing w:after="0" w:line="276" w:lineRule="auto"/>
        <w:jc w:val="center"/>
        <w:rPr>
          <w:rFonts w:eastAsia="Calibri" w:cs="Times New Roman"/>
          <w:sz w:val="28"/>
          <w:szCs w:val="28"/>
        </w:rPr>
      </w:pPr>
      <w:r>
        <w:rPr>
          <w:rFonts w:eastAsia="Calibri" w:cs="Times New Roman"/>
          <w:sz w:val="28"/>
          <w:szCs w:val="28"/>
        </w:rPr>
        <w:t>Tatjana Jakovljević</w:t>
      </w:r>
    </w:p>
    <w:p w:rsidR="00B02BC6" w:rsidRPr="00AD36C5" w:rsidRDefault="00A76F7A" w:rsidP="00A76F7A">
      <w:pPr>
        <w:spacing w:after="0" w:line="276" w:lineRule="auto"/>
        <w:jc w:val="center"/>
        <w:rPr>
          <w:rFonts w:eastAsia="Calibri" w:cs="Times New Roman"/>
          <w:sz w:val="28"/>
          <w:szCs w:val="28"/>
          <w:u w:val="single"/>
        </w:rPr>
      </w:pPr>
      <w:r w:rsidRPr="00AD36C5">
        <w:rPr>
          <w:b/>
          <w:noProof/>
          <w:sz w:val="28"/>
          <w:szCs w:val="28"/>
        </w:rPr>
        <w:t>TAKO MLADI PA ŽE IZGORELI</w:t>
      </w:r>
    </w:p>
    <w:p w:rsidR="00A76F7A" w:rsidRDefault="00A76F7A" w:rsidP="00B02BC6">
      <w:pPr>
        <w:spacing w:after="0" w:line="276" w:lineRule="auto"/>
        <w:jc w:val="both"/>
        <w:rPr>
          <w:rFonts w:eastAsia="Calibri" w:cs="Times New Roman"/>
          <w:b/>
          <w:bCs/>
          <w:sz w:val="24"/>
          <w:szCs w:val="24"/>
        </w:rPr>
      </w:pPr>
    </w:p>
    <w:p w:rsidR="00AD36C5" w:rsidRDefault="00AD36C5" w:rsidP="00B02BC6">
      <w:pPr>
        <w:spacing w:after="0" w:line="276" w:lineRule="auto"/>
        <w:jc w:val="both"/>
        <w:rPr>
          <w:rFonts w:eastAsia="Calibri" w:cs="Times New Roman"/>
          <w:b/>
          <w:bCs/>
          <w:sz w:val="24"/>
          <w:szCs w:val="24"/>
        </w:rPr>
      </w:pPr>
    </w:p>
    <w:p w:rsidR="00AD36C5" w:rsidRDefault="00AD36C5" w:rsidP="00B02BC6">
      <w:pPr>
        <w:spacing w:after="0" w:line="276" w:lineRule="auto"/>
        <w:jc w:val="both"/>
        <w:rPr>
          <w:rFonts w:eastAsia="Calibri" w:cs="Times New Roman"/>
          <w:b/>
          <w:bCs/>
          <w:sz w:val="24"/>
          <w:szCs w:val="24"/>
        </w:rPr>
      </w:pPr>
    </w:p>
    <w:p w:rsidR="00B02BC6" w:rsidRPr="0092624C" w:rsidRDefault="00B02BC6" w:rsidP="00B02BC6">
      <w:pPr>
        <w:spacing w:after="0" w:line="276" w:lineRule="auto"/>
        <w:jc w:val="both"/>
        <w:rPr>
          <w:rFonts w:eastAsia="Calibri" w:cs="Times New Roman"/>
          <w:b/>
          <w:bCs/>
          <w:sz w:val="24"/>
          <w:szCs w:val="24"/>
        </w:rPr>
      </w:pPr>
      <w:r w:rsidRPr="0092624C">
        <w:rPr>
          <w:rFonts w:eastAsia="Calibri" w:cs="Times New Roman"/>
          <w:b/>
          <w:bCs/>
          <w:sz w:val="24"/>
          <w:szCs w:val="24"/>
        </w:rPr>
        <w:t xml:space="preserve">Predavanja bodo v </w:t>
      </w:r>
      <w:r>
        <w:rPr>
          <w:rFonts w:eastAsia="Calibri" w:cs="Times New Roman"/>
          <w:b/>
          <w:bCs/>
          <w:sz w:val="24"/>
          <w:szCs w:val="24"/>
        </w:rPr>
        <w:t>predavalnici Gimnazije Škofja Loka in Šolskega centra Škofja Loka</w:t>
      </w:r>
      <w:r w:rsidR="00A76F7A">
        <w:rPr>
          <w:rFonts w:eastAsia="Calibri" w:cs="Times New Roman"/>
          <w:b/>
          <w:bCs/>
          <w:sz w:val="24"/>
          <w:szCs w:val="24"/>
        </w:rPr>
        <w:t xml:space="preserve">, interaktivni dogodek NEODVIDEN.SI pa v </w:t>
      </w:r>
      <w:r w:rsidR="00096BAC">
        <w:rPr>
          <w:rFonts w:eastAsia="Calibri" w:cs="Times New Roman"/>
          <w:b/>
          <w:bCs/>
          <w:sz w:val="24"/>
          <w:szCs w:val="24"/>
        </w:rPr>
        <w:t>Kinu Sora</w:t>
      </w:r>
      <w:r w:rsidRPr="0092624C">
        <w:rPr>
          <w:rFonts w:eastAsia="Calibri" w:cs="Times New Roman"/>
          <w:b/>
          <w:bCs/>
          <w:sz w:val="24"/>
          <w:szCs w:val="24"/>
        </w:rPr>
        <w:t xml:space="preserve">. </w:t>
      </w:r>
    </w:p>
    <w:p w:rsidR="00B02BC6" w:rsidRPr="00096BAC" w:rsidRDefault="00B02BC6" w:rsidP="00B02BC6">
      <w:pPr>
        <w:spacing w:after="0" w:line="276" w:lineRule="auto"/>
        <w:jc w:val="both"/>
        <w:rPr>
          <w:rFonts w:eastAsia="Calibri" w:cs="Times New Roman"/>
          <w:sz w:val="24"/>
          <w:szCs w:val="24"/>
        </w:rPr>
      </w:pPr>
      <w:r w:rsidRPr="00096BAC">
        <w:rPr>
          <w:rFonts w:eastAsia="Calibri" w:cs="Times New Roman"/>
          <w:bCs/>
          <w:sz w:val="24"/>
          <w:szCs w:val="24"/>
        </w:rPr>
        <w:t>V primeru spremembe vas bomo obvestili.</w:t>
      </w:r>
    </w:p>
    <w:p w:rsidR="00B02BC6" w:rsidRPr="00402678" w:rsidRDefault="00B02BC6" w:rsidP="00B02BC6">
      <w:pPr>
        <w:spacing w:after="0" w:line="276" w:lineRule="auto"/>
        <w:jc w:val="both"/>
        <w:rPr>
          <w:rFonts w:eastAsia="Calibri" w:cs="Times New Roman"/>
          <w:bCs/>
        </w:rPr>
      </w:pPr>
    </w:p>
    <w:p w:rsidR="00F51A00" w:rsidRDefault="00F51A00" w:rsidP="00B02BC6">
      <w:pPr>
        <w:spacing w:after="0" w:line="276" w:lineRule="auto"/>
        <w:jc w:val="both"/>
        <w:rPr>
          <w:rFonts w:eastAsia="Calibri" w:cs="Times New Roman"/>
          <w:bCs/>
          <w:i/>
        </w:rPr>
      </w:pPr>
    </w:p>
    <w:p w:rsidR="00AD36C5" w:rsidRDefault="00AD36C5" w:rsidP="00B02BC6">
      <w:pPr>
        <w:spacing w:after="0" w:line="276" w:lineRule="auto"/>
        <w:jc w:val="both"/>
        <w:rPr>
          <w:rFonts w:eastAsia="Calibri" w:cs="Times New Roman"/>
          <w:bCs/>
          <w:i/>
          <w:sz w:val="20"/>
          <w:szCs w:val="20"/>
        </w:rPr>
      </w:pPr>
    </w:p>
    <w:p w:rsidR="00AD36C5" w:rsidRDefault="00AD36C5" w:rsidP="00B02BC6">
      <w:pPr>
        <w:spacing w:after="0" w:line="276" w:lineRule="auto"/>
        <w:jc w:val="both"/>
        <w:rPr>
          <w:rFonts w:eastAsia="Calibri" w:cs="Times New Roman"/>
          <w:bCs/>
          <w:i/>
          <w:sz w:val="20"/>
          <w:szCs w:val="20"/>
        </w:rPr>
      </w:pPr>
    </w:p>
    <w:p w:rsidR="00AD36C5" w:rsidRDefault="00AD36C5" w:rsidP="00B02BC6">
      <w:pPr>
        <w:spacing w:after="0" w:line="276" w:lineRule="auto"/>
        <w:jc w:val="both"/>
        <w:rPr>
          <w:rFonts w:eastAsia="Calibri" w:cs="Times New Roman"/>
          <w:bCs/>
          <w:i/>
          <w:sz w:val="20"/>
          <w:szCs w:val="20"/>
        </w:rPr>
      </w:pPr>
    </w:p>
    <w:p w:rsidR="00B02BC6" w:rsidRPr="002169C4" w:rsidRDefault="00B02BC6" w:rsidP="00B02BC6">
      <w:pPr>
        <w:spacing w:after="0" w:line="276" w:lineRule="auto"/>
        <w:jc w:val="both"/>
        <w:rPr>
          <w:rFonts w:eastAsia="Calibri" w:cs="Times New Roman"/>
          <w:bCs/>
          <w:i/>
          <w:sz w:val="20"/>
          <w:szCs w:val="20"/>
        </w:rPr>
      </w:pPr>
      <w:r w:rsidRPr="002169C4">
        <w:rPr>
          <w:rFonts w:eastAsia="Calibri" w:cs="Times New Roman"/>
          <w:bCs/>
          <w:i/>
          <w:sz w:val="20"/>
          <w:szCs w:val="20"/>
        </w:rPr>
        <w:t xml:space="preserve">Zloženko pripravila Saša Bogataj Suljanović, </w:t>
      </w:r>
    </w:p>
    <w:p w:rsidR="00941FB5" w:rsidRPr="002169C4" w:rsidRDefault="00B02BC6" w:rsidP="002169C4">
      <w:pPr>
        <w:spacing w:after="0" w:line="276" w:lineRule="auto"/>
        <w:jc w:val="both"/>
        <w:rPr>
          <w:rFonts w:eastAsia="Calibri" w:cs="Times New Roman"/>
          <w:bCs/>
          <w:i/>
          <w:sz w:val="20"/>
          <w:szCs w:val="20"/>
        </w:rPr>
      </w:pPr>
      <w:r w:rsidRPr="002169C4">
        <w:rPr>
          <w:rFonts w:eastAsia="Calibri" w:cs="Times New Roman"/>
          <w:bCs/>
          <w:i/>
          <w:sz w:val="20"/>
          <w:szCs w:val="20"/>
        </w:rPr>
        <w:t>šolska svetovalna delavka na Gimnazij</w:t>
      </w:r>
      <w:r w:rsidR="00641706">
        <w:rPr>
          <w:rFonts w:eastAsia="Calibri" w:cs="Times New Roman"/>
          <w:bCs/>
          <w:i/>
          <w:sz w:val="20"/>
          <w:szCs w:val="20"/>
        </w:rPr>
        <w:t>i</w:t>
      </w:r>
      <w:r w:rsidRPr="002169C4">
        <w:rPr>
          <w:rFonts w:eastAsia="Calibri" w:cs="Times New Roman"/>
          <w:bCs/>
          <w:i/>
          <w:sz w:val="20"/>
          <w:szCs w:val="20"/>
        </w:rPr>
        <w:t xml:space="preserve"> Škofja Loka</w:t>
      </w:r>
    </w:p>
    <w:sectPr w:rsidR="00941FB5" w:rsidRPr="002169C4" w:rsidSect="00524B1B">
      <w:pgSz w:w="16838" w:h="11906" w:orient="landscape" w:code="9"/>
      <w:pgMar w:top="426" w:right="278" w:bottom="284" w:left="360" w:header="709" w:footer="709" w:gutter="0"/>
      <w:cols w:num="3" w:space="8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D4ABB"/>
    <w:multiLevelType w:val="hybridMultilevel"/>
    <w:tmpl w:val="348A10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7BD5D2C"/>
    <w:multiLevelType w:val="hybridMultilevel"/>
    <w:tmpl w:val="973451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7E35FEB"/>
    <w:multiLevelType w:val="hybridMultilevel"/>
    <w:tmpl w:val="66649FB8"/>
    <w:lvl w:ilvl="0" w:tplc="0424000F">
      <w:start w:val="8"/>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66D712B6"/>
    <w:multiLevelType w:val="hybridMultilevel"/>
    <w:tmpl w:val="1A4E60AA"/>
    <w:lvl w:ilvl="0" w:tplc="8404FFAA">
      <w:start w:val="1"/>
      <w:numFmt w:val="lowerLetter"/>
      <w:lvlText w:val="%1."/>
      <w:lvlJc w:val="left"/>
      <w:pPr>
        <w:tabs>
          <w:tab w:val="num" w:pos="360"/>
        </w:tabs>
        <w:ind w:left="360" w:hanging="360"/>
      </w:pPr>
      <w:rPr>
        <w:rFonts w:hint="default"/>
      </w:rPr>
    </w:lvl>
    <w:lvl w:ilvl="1" w:tplc="04240019" w:tentative="1">
      <w:start w:val="1"/>
      <w:numFmt w:val="lowerLetter"/>
      <w:lvlText w:val="%2."/>
      <w:lvlJc w:val="left"/>
      <w:pPr>
        <w:tabs>
          <w:tab w:val="num" w:pos="360"/>
        </w:tabs>
        <w:ind w:left="360" w:hanging="360"/>
      </w:pPr>
    </w:lvl>
    <w:lvl w:ilvl="2" w:tplc="0424001B" w:tentative="1">
      <w:start w:val="1"/>
      <w:numFmt w:val="lowerRoman"/>
      <w:lvlText w:val="%3."/>
      <w:lvlJc w:val="right"/>
      <w:pPr>
        <w:tabs>
          <w:tab w:val="num" w:pos="1080"/>
        </w:tabs>
        <w:ind w:left="1080" w:hanging="180"/>
      </w:pPr>
    </w:lvl>
    <w:lvl w:ilvl="3" w:tplc="0424000F" w:tentative="1">
      <w:start w:val="1"/>
      <w:numFmt w:val="decimal"/>
      <w:lvlText w:val="%4."/>
      <w:lvlJc w:val="left"/>
      <w:pPr>
        <w:tabs>
          <w:tab w:val="num" w:pos="1800"/>
        </w:tabs>
        <w:ind w:left="1800" w:hanging="360"/>
      </w:pPr>
    </w:lvl>
    <w:lvl w:ilvl="4" w:tplc="04240019" w:tentative="1">
      <w:start w:val="1"/>
      <w:numFmt w:val="lowerLetter"/>
      <w:lvlText w:val="%5."/>
      <w:lvlJc w:val="left"/>
      <w:pPr>
        <w:tabs>
          <w:tab w:val="num" w:pos="2520"/>
        </w:tabs>
        <w:ind w:left="2520" w:hanging="360"/>
      </w:pPr>
    </w:lvl>
    <w:lvl w:ilvl="5" w:tplc="0424001B" w:tentative="1">
      <w:start w:val="1"/>
      <w:numFmt w:val="lowerRoman"/>
      <w:lvlText w:val="%6."/>
      <w:lvlJc w:val="right"/>
      <w:pPr>
        <w:tabs>
          <w:tab w:val="num" w:pos="3240"/>
        </w:tabs>
        <w:ind w:left="3240" w:hanging="180"/>
      </w:pPr>
    </w:lvl>
    <w:lvl w:ilvl="6" w:tplc="0424000F" w:tentative="1">
      <w:start w:val="1"/>
      <w:numFmt w:val="decimal"/>
      <w:lvlText w:val="%7."/>
      <w:lvlJc w:val="left"/>
      <w:pPr>
        <w:tabs>
          <w:tab w:val="num" w:pos="3960"/>
        </w:tabs>
        <w:ind w:left="3960" w:hanging="360"/>
      </w:pPr>
    </w:lvl>
    <w:lvl w:ilvl="7" w:tplc="04240019" w:tentative="1">
      <w:start w:val="1"/>
      <w:numFmt w:val="lowerLetter"/>
      <w:lvlText w:val="%8."/>
      <w:lvlJc w:val="left"/>
      <w:pPr>
        <w:tabs>
          <w:tab w:val="num" w:pos="4680"/>
        </w:tabs>
        <w:ind w:left="4680" w:hanging="360"/>
      </w:pPr>
    </w:lvl>
    <w:lvl w:ilvl="8" w:tplc="0424001B" w:tentative="1">
      <w:start w:val="1"/>
      <w:numFmt w:val="lowerRoman"/>
      <w:lvlText w:val="%9."/>
      <w:lvlJc w:val="right"/>
      <w:pPr>
        <w:tabs>
          <w:tab w:val="num" w:pos="5400"/>
        </w:tabs>
        <w:ind w:left="5400" w:hanging="180"/>
      </w:pPr>
    </w:lvl>
  </w:abstractNum>
  <w:abstractNum w:abstractNumId="4" w15:restartNumberingAfterBreak="0">
    <w:nsid w:val="6A964F6A"/>
    <w:multiLevelType w:val="hybridMultilevel"/>
    <w:tmpl w:val="935A622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7CDB3B2B"/>
    <w:multiLevelType w:val="hybridMultilevel"/>
    <w:tmpl w:val="801665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BC6"/>
    <w:rsid w:val="00025882"/>
    <w:rsid w:val="00054F57"/>
    <w:rsid w:val="00086F53"/>
    <w:rsid w:val="00096BAC"/>
    <w:rsid w:val="001961A7"/>
    <w:rsid w:val="00202D93"/>
    <w:rsid w:val="002169C4"/>
    <w:rsid w:val="0024359A"/>
    <w:rsid w:val="0049606F"/>
    <w:rsid w:val="00641706"/>
    <w:rsid w:val="006E7F7E"/>
    <w:rsid w:val="00770639"/>
    <w:rsid w:val="007F4D4A"/>
    <w:rsid w:val="009412C3"/>
    <w:rsid w:val="00963E43"/>
    <w:rsid w:val="00970F41"/>
    <w:rsid w:val="00A34C64"/>
    <w:rsid w:val="00A76F7A"/>
    <w:rsid w:val="00AA03B6"/>
    <w:rsid w:val="00AD36C5"/>
    <w:rsid w:val="00B02BC6"/>
    <w:rsid w:val="00B31AA9"/>
    <w:rsid w:val="00B742A2"/>
    <w:rsid w:val="00C522FC"/>
    <w:rsid w:val="00D330ED"/>
    <w:rsid w:val="00D7075C"/>
    <w:rsid w:val="00E43BB9"/>
    <w:rsid w:val="00EE2AE6"/>
    <w:rsid w:val="00F51A00"/>
    <w:rsid w:val="00F81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04D7A7-F01B-4C0C-860E-A3DE635B3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02BC6"/>
    <w:pPr>
      <w:spacing w:after="160" w:line="259" w:lineRule="auto"/>
    </w:pPr>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02BC6"/>
    <w:pPr>
      <w:spacing w:after="200" w:line="276" w:lineRule="auto"/>
      <w:ind w:left="720"/>
      <w:contextualSpacing/>
    </w:pPr>
  </w:style>
  <w:style w:type="paragraph" w:styleId="Besedilooblaka">
    <w:name w:val="Balloon Text"/>
    <w:basedOn w:val="Navaden"/>
    <w:link w:val="BesedilooblakaZnak"/>
    <w:uiPriority w:val="99"/>
    <w:semiHidden/>
    <w:unhideWhenUsed/>
    <w:rsid w:val="00B02BC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02BC6"/>
    <w:rPr>
      <w:rFonts w:ascii="Tahoma" w:hAnsi="Tahoma" w:cs="Tahoma"/>
      <w:sz w:val="16"/>
      <w:szCs w:val="16"/>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91838">
      <w:bodyDiv w:val="1"/>
      <w:marLeft w:val="0"/>
      <w:marRight w:val="0"/>
      <w:marTop w:val="0"/>
      <w:marBottom w:val="0"/>
      <w:divBdr>
        <w:top w:val="none" w:sz="0" w:space="0" w:color="auto"/>
        <w:left w:val="none" w:sz="0" w:space="0" w:color="auto"/>
        <w:bottom w:val="none" w:sz="0" w:space="0" w:color="auto"/>
        <w:right w:val="none" w:sz="0" w:space="0" w:color="auto"/>
      </w:divBdr>
    </w:div>
    <w:div w:id="131336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986</Words>
  <Characters>5623</Characters>
  <Application>Microsoft Office Word</Application>
  <DocSecurity>4</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Flok @ Co.</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Flok</dc:creator>
  <cp:keywords/>
  <dc:description/>
  <cp:lastModifiedBy>Saša Čadež</cp:lastModifiedBy>
  <cp:revision>2</cp:revision>
  <cp:lastPrinted>2018-09-07T06:58:00Z</cp:lastPrinted>
  <dcterms:created xsi:type="dcterms:W3CDTF">2018-09-19T06:32:00Z</dcterms:created>
  <dcterms:modified xsi:type="dcterms:W3CDTF">2018-09-19T06:32:00Z</dcterms:modified>
</cp:coreProperties>
</file>