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366" w:rsidRDefault="00FD1366" w:rsidP="00B9516D">
      <w:pPr>
        <w:pStyle w:val="Header"/>
        <w:rPr>
          <w:rFonts w:ascii="Times New Roman" w:hAnsi="Times New Roman"/>
        </w:rPr>
      </w:pPr>
    </w:p>
    <w:p w:rsidR="00B9516D" w:rsidRPr="00B9516D" w:rsidRDefault="00B9516D" w:rsidP="00FD1366">
      <w:pPr>
        <w:pStyle w:val="Header"/>
        <w:jc w:val="right"/>
        <w:rPr>
          <w:rFonts w:ascii="Times New Roman" w:hAnsi="Times New Roman"/>
        </w:rPr>
      </w:pPr>
      <w:r w:rsidRPr="00FD1366">
        <w:rPr>
          <w:rFonts w:ascii="Times New Roman" w:hAnsi="Times New Roman"/>
        </w:rPr>
        <w:t>Škofja Loka, 28. 5. 2018</w:t>
      </w:r>
    </w:p>
    <w:p w:rsidR="00B9516D" w:rsidRPr="00FD1366" w:rsidRDefault="00B9516D" w:rsidP="00B9516D">
      <w:pPr>
        <w:pStyle w:val="Navaden1"/>
        <w:rPr>
          <w:rFonts w:ascii="Times New Roman" w:hAnsi="Times New Roman"/>
          <w:b/>
          <w:bCs/>
          <w:sz w:val="10"/>
          <w:szCs w:val="10"/>
        </w:rPr>
      </w:pPr>
      <w:r w:rsidRPr="00FD1366">
        <w:rPr>
          <w:rFonts w:ascii="Times New Roman" w:hAnsi="Times New Roman"/>
          <w:b/>
          <w:bCs/>
          <w:sz w:val="10"/>
          <w:szCs w:val="10"/>
        </w:rPr>
        <w:t xml:space="preserve"> </w:t>
      </w:r>
    </w:p>
    <w:p w:rsidR="00B9516D" w:rsidRPr="00B9516D" w:rsidRDefault="00B9516D" w:rsidP="00B9516D">
      <w:pPr>
        <w:pStyle w:val="Navaden1"/>
        <w:jc w:val="both"/>
        <w:rPr>
          <w:rFonts w:ascii="Times New Roman" w:hAnsi="Times New Roman"/>
          <w:b/>
          <w:bCs/>
        </w:rPr>
      </w:pPr>
      <w:r w:rsidRPr="00B9516D">
        <w:rPr>
          <w:rFonts w:ascii="Times New Roman" w:hAnsi="Times New Roman"/>
          <w:b/>
          <w:bCs/>
        </w:rPr>
        <w:t>Spoštovani starši,</w:t>
      </w:r>
    </w:p>
    <w:p w:rsidR="00B9516D" w:rsidRPr="00B9516D" w:rsidRDefault="00B9516D" w:rsidP="00B9516D">
      <w:pPr>
        <w:pStyle w:val="Navaden1"/>
        <w:jc w:val="both"/>
        <w:rPr>
          <w:rFonts w:ascii="Times New Roman" w:hAnsi="Times New Roman"/>
          <w:b/>
          <w:bCs/>
        </w:rPr>
      </w:pPr>
      <w:r w:rsidRPr="00B9516D">
        <w:rPr>
          <w:rFonts w:ascii="Times New Roman" w:hAnsi="Times New Roman"/>
          <w:b/>
          <w:bCs/>
        </w:rPr>
        <w:t xml:space="preserve"> </w:t>
      </w:r>
    </w:p>
    <w:p w:rsidR="00B9516D" w:rsidRPr="00B9516D" w:rsidRDefault="009A5B4A" w:rsidP="00B9516D">
      <w:pPr>
        <w:pStyle w:val="Navaden1"/>
        <w:jc w:val="both"/>
        <w:rPr>
          <w:rFonts w:ascii="Times New Roman" w:hAnsi="Times New Roman"/>
        </w:rPr>
      </w:pPr>
      <w:r>
        <w:rPr>
          <w:rFonts w:ascii="Times New Roman" w:hAnsi="Times New Roman"/>
          <w:b/>
          <w:bCs/>
        </w:rPr>
        <w:t xml:space="preserve">PEŠBUS - </w:t>
      </w:r>
      <w:r w:rsidR="00B9516D" w:rsidRPr="00B9516D">
        <w:rPr>
          <w:rFonts w:ascii="Times New Roman" w:hAnsi="Times New Roman"/>
          <w:b/>
          <w:bCs/>
        </w:rPr>
        <w:t>aktivna pot v šolo pomeni, da otroci v šolo pridejo peš, s kolesom ali skirojem.</w:t>
      </w:r>
      <w:r w:rsidR="00B9516D" w:rsidRPr="00B9516D">
        <w:rPr>
          <w:rFonts w:ascii="Times New Roman" w:hAnsi="Times New Roman"/>
        </w:rPr>
        <w:t xml:space="preserve"> Pomembna je za zdravje, samostojnost in socialni razvoj otrok, saj zagotavlja minimalno priporočeno količino fizične aktivnosti in spodbuja vzgojo o prometni varnosti ter trajnostnem razvoju.</w:t>
      </w:r>
    </w:p>
    <w:p w:rsidR="00B9516D" w:rsidRPr="00B9516D" w:rsidRDefault="00B9516D" w:rsidP="00B9516D">
      <w:pPr>
        <w:pStyle w:val="Navaden1"/>
        <w:jc w:val="both"/>
        <w:rPr>
          <w:rFonts w:ascii="Times New Roman" w:hAnsi="Times New Roman"/>
        </w:rPr>
      </w:pPr>
      <w:r w:rsidRPr="00B9516D">
        <w:rPr>
          <w:rFonts w:ascii="Times New Roman" w:hAnsi="Times New Roman"/>
        </w:rPr>
        <w:t>Otroci, ki hodijo v šolo peš ali s kolesom, so bolje telesno pripravljeni kot tisti, ki se vozijo. Dokazano je, da se taki otroci tudi sicer več gibljejo in med drugim lažje sledijo pouku.</w:t>
      </w:r>
    </w:p>
    <w:p w:rsidR="00B9516D" w:rsidRPr="00B9516D" w:rsidRDefault="00B9516D" w:rsidP="00B9516D">
      <w:pPr>
        <w:pStyle w:val="Navaden1"/>
        <w:jc w:val="both"/>
        <w:rPr>
          <w:rFonts w:ascii="Times New Roman" w:hAnsi="Times New Roman"/>
        </w:rPr>
      </w:pPr>
      <w:r w:rsidRPr="00B9516D">
        <w:rPr>
          <w:rFonts w:ascii="Times New Roman" w:hAnsi="Times New Roman"/>
        </w:rPr>
        <w:t xml:space="preserve"> </w:t>
      </w:r>
    </w:p>
    <w:p w:rsidR="00B9516D" w:rsidRPr="00B9516D" w:rsidRDefault="00B9516D" w:rsidP="00B9516D">
      <w:pPr>
        <w:pStyle w:val="Navaden1"/>
        <w:jc w:val="both"/>
        <w:rPr>
          <w:rFonts w:ascii="Times New Roman" w:hAnsi="Times New Roman"/>
        </w:rPr>
      </w:pPr>
      <w:r w:rsidRPr="00B9516D">
        <w:rPr>
          <w:rFonts w:ascii="Times New Roman" w:hAnsi="Times New Roman"/>
        </w:rPr>
        <w:t xml:space="preserve">V tujini je razširjena navada, da odrasli </w:t>
      </w:r>
      <w:r w:rsidRPr="00B9516D">
        <w:rPr>
          <w:rFonts w:ascii="Times New Roman" w:hAnsi="Times New Roman"/>
          <w:b/>
          <w:bCs/>
        </w:rPr>
        <w:t>organizirano spremljajo otroke do šole peš po vnaprej začrtanih poteh in po stalnem urniku.</w:t>
      </w:r>
      <w:r w:rsidRPr="00B9516D">
        <w:rPr>
          <w:rFonts w:ascii="Times New Roman" w:hAnsi="Times New Roman"/>
        </w:rPr>
        <w:t xml:space="preserve"> V Italiji in Švici je na primer znan pod imenom </w:t>
      </w:r>
      <w:proofErr w:type="spellStart"/>
      <w:r w:rsidRPr="00B9516D">
        <w:rPr>
          <w:rFonts w:ascii="Times New Roman" w:hAnsi="Times New Roman"/>
        </w:rPr>
        <w:t>pedibus</w:t>
      </w:r>
      <w:proofErr w:type="spellEnd"/>
      <w:r w:rsidRPr="00B9516D">
        <w:rPr>
          <w:rFonts w:ascii="Times New Roman" w:hAnsi="Times New Roman"/>
        </w:rPr>
        <w:t xml:space="preserve">, v Veliki Britaniji in ZDA pa kot </w:t>
      </w:r>
      <w:proofErr w:type="spellStart"/>
      <w:r w:rsidRPr="00B9516D">
        <w:rPr>
          <w:rFonts w:ascii="Times New Roman" w:hAnsi="Times New Roman"/>
        </w:rPr>
        <w:t>walking</w:t>
      </w:r>
      <w:proofErr w:type="spellEnd"/>
      <w:r w:rsidRPr="00B9516D">
        <w:rPr>
          <w:rFonts w:ascii="Times New Roman" w:hAnsi="Times New Roman"/>
        </w:rPr>
        <w:t xml:space="preserve"> </w:t>
      </w:r>
      <w:proofErr w:type="spellStart"/>
      <w:r w:rsidRPr="00B9516D">
        <w:rPr>
          <w:rFonts w:ascii="Times New Roman" w:hAnsi="Times New Roman"/>
        </w:rPr>
        <w:t>bus</w:t>
      </w:r>
      <w:proofErr w:type="spellEnd"/>
      <w:r w:rsidRPr="00B9516D">
        <w:rPr>
          <w:rFonts w:ascii="Times New Roman" w:hAnsi="Times New Roman"/>
        </w:rPr>
        <w:t xml:space="preserve">. Tak način skupne hoje v šolo smo pri nas imenovali </w:t>
      </w:r>
      <w:proofErr w:type="spellStart"/>
      <w:r w:rsidRPr="00B9516D">
        <w:rPr>
          <w:rFonts w:ascii="Times New Roman" w:hAnsi="Times New Roman"/>
          <w:b/>
          <w:bCs/>
        </w:rPr>
        <w:t>Pešbus</w:t>
      </w:r>
      <w:proofErr w:type="spellEnd"/>
      <w:r w:rsidRPr="00B9516D">
        <w:rPr>
          <w:rFonts w:ascii="Times New Roman" w:hAnsi="Times New Roman"/>
        </w:rPr>
        <w:t>.</w:t>
      </w:r>
    </w:p>
    <w:p w:rsidR="00B9516D" w:rsidRPr="00B9516D" w:rsidRDefault="00B9516D" w:rsidP="00B9516D">
      <w:pPr>
        <w:pStyle w:val="Navaden1"/>
        <w:jc w:val="both"/>
        <w:rPr>
          <w:rFonts w:ascii="Times New Roman" w:hAnsi="Times New Roman"/>
        </w:rPr>
      </w:pPr>
      <w:r w:rsidRPr="00B9516D">
        <w:rPr>
          <w:rFonts w:ascii="Times New Roman" w:hAnsi="Times New Roman"/>
        </w:rPr>
        <w:t xml:space="preserve"> </w:t>
      </w:r>
    </w:p>
    <w:p w:rsidR="00B9516D" w:rsidRPr="00B9516D" w:rsidRDefault="00717524" w:rsidP="00B9516D">
      <w:pPr>
        <w:pStyle w:val="Navaden1"/>
        <w:jc w:val="both"/>
        <w:rPr>
          <w:rFonts w:ascii="Times New Roman" w:hAnsi="Times New Roman"/>
        </w:rPr>
      </w:pPr>
      <w:r>
        <w:rPr>
          <w:rFonts w:ascii="Times New Roman" w:hAnsi="Times New Roman"/>
        </w:rPr>
        <w:t>Ob podpori Ministrstva za okolje in prostor</w:t>
      </w:r>
      <w:r w:rsidR="00B9516D" w:rsidRPr="00B9516D">
        <w:rPr>
          <w:rFonts w:ascii="Times New Roman" w:hAnsi="Times New Roman"/>
        </w:rPr>
        <w:t xml:space="preserve"> ga bomo izvedli tudi na vaši šoli.</w:t>
      </w:r>
    </w:p>
    <w:p w:rsidR="00B9516D" w:rsidRPr="009A5B4A" w:rsidRDefault="00B9516D" w:rsidP="00B9516D">
      <w:pPr>
        <w:pStyle w:val="Navaden1"/>
        <w:jc w:val="both"/>
        <w:rPr>
          <w:rFonts w:ascii="Times New Roman" w:hAnsi="Times New Roman"/>
          <w:b/>
          <w:bCs/>
          <w:sz w:val="26"/>
          <w:szCs w:val="26"/>
        </w:rPr>
      </w:pPr>
      <w:r w:rsidRPr="009A5B4A">
        <w:rPr>
          <w:rFonts w:ascii="Times New Roman" w:hAnsi="Times New Roman"/>
          <w:b/>
          <w:bCs/>
          <w:sz w:val="26"/>
          <w:szCs w:val="26"/>
        </w:rPr>
        <w:t xml:space="preserve">Akcijo bomo </w:t>
      </w:r>
      <w:r w:rsidR="009A5B4A">
        <w:rPr>
          <w:rFonts w:ascii="Times New Roman" w:hAnsi="Times New Roman"/>
          <w:b/>
          <w:bCs/>
          <w:sz w:val="26"/>
          <w:szCs w:val="26"/>
        </w:rPr>
        <w:t xml:space="preserve">organizirano </w:t>
      </w:r>
      <w:r w:rsidRPr="009A5B4A">
        <w:rPr>
          <w:rFonts w:ascii="Times New Roman" w:hAnsi="Times New Roman"/>
          <w:b/>
          <w:bCs/>
          <w:sz w:val="26"/>
          <w:szCs w:val="26"/>
        </w:rPr>
        <w:t xml:space="preserve">izvajali </w:t>
      </w:r>
      <w:r w:rsidR="00717524" w:rsidRPr="009A5B4A">
        <w:rPr>
          <w:rFonts w:ascii="Times New Roman" w:hAnsi="Times New Roman"/>
          <w:b/>
          <w:bCs/>
          <w:sz w:val="26"/>
          <w:szCs w:val="26"/>
        </w:rPr>
        <w:t>tri</w:t>
      </w:r>
      <w:r w:rsidRPr="009A5B4A">
        <w:rPr>
          <w:rFonts w:ascii="Times New Roman" w:hAnsi="Times New Roman"/>
          <w:b/>
          <w:bCs/>
          <w:sz w:val="26"/>
          <w:szCs w:val="26"/>
        </w:rPr>
        <w:t xml:space="preserve"> tedne in sicer od 3. do 21. septembra 2018. </w:t>
      </w:r>
    </w:p>
    <w:p w:rsidR="00B9516D" w:rsidRPr="009A5B4A" w:rsidRDefault="00B9516D" w:rsidP="00B9516D">
      <w:pPr>
        <w:pStyle w:val="Navaden1"/>
        <w:jc w:val="both"/>
        <w:rPr>
          <w:rFonts w:ascii="Times New Roman" w:hAnsi="Times New Roman"/>
          <w:sz w:val="26"/>
          <w:szCs w:val="26"/>
        </w:rPr>
      </w:pPr>
      <w:r w:rsidRPr="009A5B4A">
        <w:rPr>
          <w:rFonts w:ascii="Times New Roman" w:hAnsi="Times New Roman"/>
          <w:b/>
          <w:bCs/>
          <w:sz w:val="26"/>
          <w:szCs w:val="26"/>
        </w:rPr>
        <w:t xml:space="preserve">Glede na prijave </w:t>
      </w:r>
      <w:r w:rsidR="009A5B4A">
        <w:rPr>
          <w:rFonts w:ascii="Times New Roman" w:hAnsi="Times New Roman"/>
          <w:b/>
          <w:bCs/>
          <w:sz w:val="26"/>
          <w:szCs w:val="26"/>
        </w:rPr>
        <w:t>bomo pripravili 'vozni red' in proge</w:t>
      </w:r>
      <w:r w:rsidRPr="009A5B4A">
        <w:rPr>
          <w:rFonts w:ascii="Times New Roman" w:hAnsi="Times New Roman"/>
          <w:b/>
          <w:bCs/>
          <w:sz w:val="26"/>
          <w:szCs w:val="26"/>
        </w:rPr>
        <w:t xml:space="preserve"> </w:t>
      </w:r>
      <w:proofErr w:type="spellStart"/>
      <w:r w:rsidRPr="009A5B4A">
        <w:rPr>
          <w:rFonts w:ascii="Times New Roman" w:hAnsi="Times New Roman"/>
          <w:b/>
          <w:bCs/>
          <w:sz w:val="26"/>
          <w:szCs w:val="26"/>
        </w:rPr>
        <w:t>Pešbusa</w:t>
      </w:r>
      <w:proofErr w:type="spellEnd"/>
      <w:r w:rsidRPr="009A5B4A">
        <w:rPr>
          <w:rFonts w:ascii="Times New Roman" w:hAnsi="Times New Roman"/>
          <w:b/>
          <w:bCs/>
          <w:sz w:val="26"/>
          <w:szCs w:val="26"/>
        </w:rPr>
        <w:t>.</w:t>
      </w:r>
      <w:r w:rsidRPr="009A5B4A">
        <w:rPr>
          <w:rFonts w:ascii="Times New Roman" w:hAnsi="Times New Roman"/>
          <w:sz w:val="26"/>
          <w:szCs w:val="26"/>
        </w:rPr>
        <w:t xml:space="preserve"> O podrobnostih bomo obvestili starše prijavljenih otrok.</w:t>
      </w:r>
    </w:p>
    <w:p w:rsidR="00B9516D" w:rsidRPr="00B9516D" w:rsidRDefault="00B9516D" w:rsidP="00B9516D">
      <w:pPr>
        <w:pStyle w:val="Navaden1"/>
        <w:jc w:val="both"/>
        <w:rPr>
          <w:rFonts w:ascii="Times New Roman" w:hAnsi="Times New Roman"/>
        </w:rPr>
      </w:pPr>
      <w:r w:rsidRPr="00B9516D">
        <w:rPr>
          <w:rFonts w:ascii="Times New Roman" w:hAnsi="Times New Roman"/>
        </w:rPr>
        <w:t xml:space="preserve"> </w:t>
      </w:r>
    </w:p>
    <w:p w:rsidR="00B9516D" w:rsidRPr="00B9516D" w:rsidRDefault="00B9516D" w:rsidP="00B9516D">
      <w:pPr>
        <w:pStyle w:val="Navaden1"/>
        <w:jc w:val="both"/>
        <w:rPr>
          <w:rFonts w:ascii="Times New Roman" w:hAnsi="Times New Roman"/>
        </w:rPr>
      </w:pPr>
      <w:r w:rsidRPr="00B9516D">
        <w:rPr>
          <w:rFonts w:ascii="Times New Roman" w:hAnsi="Times New Roman"/>
        </w:rPr>
        <w:t xml:space="preserve">Seveda pa potrebujemo tudi </w:t>
      </w:r>
      <w:r w:rsidRPr="00B9516D">
        <w:rPr>
          <w:rFonts w:ascii="Times New Roman" w:hAnsi="Times New Roman"/>
          <w:b/>
          <w:bCs/>
        </w:rPr>
        <w:t>vašo pomoč</w:t>
      </w:r>
      <w:r w:rsidRPr="00B9516D">
        <w:rPr>
          <w:rFonts w:ascii="Times New Roman" w:hAnsi="Times New Roman"/>
        </w:rPr>
        <w:t xml:space="preserve">. Vse, ki ste zainteresirani, da bi pomagali pri akciji in tako pokazali svojim otrokom, da res ne potrebujemo avtomobila na vsakem koraku in da nam je mar tudi za naše zdravje in okolje, vabimo, da se nam pridružite in postanete </w:t>
      </w:r>
      <w:r w:rsidRPr="00B9516D">
        <w:rPr>
          <w:rFonts w:ascii="Times New Roman" w:hAnsi="Times New Roman"/>
          <w:b/>
          <w:bCs/>
        </w:rPr>
        <w:t xml:space="preserve">spremljevalci </w:t>
      </w:r>
      <w:proofErr w:type="spellStart"/>
      <w:r w:rsidRPr="00B9516D">
        <w:rPr>
          <w:rFonts w:ascii="Times New Roman" w:hAnsi="Times New Roman"/>
          <w:b/>
          <w:bCs/>
        </w:rPr>
        <w:t>Pešbusa</w:t>
      </w:r>
      <w:proofErr w:type="spellEnd"/>
      <w:r w:rsidRPr="00B9516D">
        <w:rPr>
          <w:rFonts w:ascii="Times New Roman" w:hAnsi="Times New Roman"/>
        </w:rPr>
        <w:t xml:space="preserve">. Glede na vašo razpoložljivost in dobro voljo vas bomo uvrstili na  razpored </w:t>
      </w:r>
      <w:proofErr w:type="spellStart"/>
      <w:r w:rsidRPr="00B9516D">
        <w:rPr>
          <w:rFonts w:ascii="Times New Roman" w:hAnsi="Times New Roman"/>
        </w:rPr>
        <w:t>Pešbusa</w:t>
      </w:r>
      <w:proofErr w:type="spellEnd"/>
      <w:r w:rsidRPr="00B9516D">
        <w:rPr>
          <w:rFonts w:ascii="Times New Roman" w:hAnsi="Times New Roman"/>
        </w:rPr>
        <w:t xml:space="preserve"> in vas o tem predhodno obvestili. </w:t>
      </w:r>
      <w:r w:rsidRPr="00B9516D">
        <w:rPr>
          <w:rFonts w:ascii="Times New Roman" w:hAnsi="Times New Roman"/>
          <w:b/>
          <w:bCs/>
        </w:rPr>
        <w:t xml:space="preserve">Prosimo vas, da v primeru, če želite postati spremljevalec </w:t>
      </w:r>
      <w:proofErr w:type="spellStart"/>
      <w:r w:rsidRPr="00B9516D">
        <w:rPr>
          <w:rFonts w:ascii="Times New Roman" w:hAnsi="Times New Roman"/>
          <w:b/>
          <w:bCs/>
        </w:rPr>
        <w:t>Pešbusa</w:t>
      </w:r>
      <w:proofErr w:type="spellEnd"/>
      <w:r w:rsidRPr="00B9516D">
        <w:rPr>
          <w:rFonts w:ascii="Times New Roman" w:hAnsi="Times New Roman"/>
          <w:b/>
          <w:bCs/>
        </w:rPr>
        <w:t>, izpolnite priloženo prijavnico.</w:t>
      </w:r>
      <w:r w:rsidRPr="00B9516D">
        <w:rPr>
          <w:rFonts w:ascii="Times New Roman" w:hAnsi="Times New Roman"/>
        </w:rPr>
        <w:t xml:space="preserve"> V akciji lahko sodelujejo tudi babice in dedki, tete, strici, upokojeni sosedje, ...</w:t>
      </w:r>
    </w:p>
    <w:p w:rsidR="00B9516D" w:rsidRPr="00B9516D" w:rsidRDefault="00B9516D" w:rsidP="00B9516D">
      <w:pPr>
        <w:pStyle w:val="Navaden1"/>
        <w:jc w:val="both"/>
        <w:rPr>
          <w:rFonts w:ascii="Times New Roman" w:hAnsi="Times New Roman"/>
        </w:rPr>
      </w:pPr>
      <w:r w:rsidRPr="00B9516D">
        <w:rPr>
          <w:rFonts w:ascii="Times New Roman" w:hAnsi="Times New Roman"/>
        </w:rPr>
        <w:t xml:space="preserve"> </w:t>
      </w:r>
    </w:p>
    <w:p w:rsidR="00B9516D" w:rsidRPr="00B9516D" w:rsidRDefault="00B9516D" w:rsidP="00B9516D">
      <w:pPr>
        <w:pStyle w:val="Navaden1"/>
        <w:jc w:val="both"/>
        <w:rPr>
          <w:rFonts w:ascii="Times New Roman" w:hAnsi="Times New Roman"/>
        </w:rPr>
      </w:pPr>
      <w:r w:rsidRPr="00717524">
        <w:rPr>
          <w:rFonts w:ascii="Times New Roman" w:hAnsi="Times New Roman"/>
        </w:rPr>
        <w:t xml:space="preserve">Za vključitev učenca v akcijo vas </w:t>
      </w:r>
      <w:r w:rsidRPr="00717524">
        <w:rPr>
          <w:rFonts w:ascii="Times New Roman" w:hAnsi="Times New Roman"/>
          <w:b/>
          <w:bCs/>
        </w:rPr>
        <w:t>prosimo, da izpolnite prijavnico (prijava otroka),</w:t>
      </w:r>
      <w:r w:rsidRPr="00717524">
        <w:rPr>
          <w:rFonts w:ascii="Times New Roman" w:hAnsi="Times New Roman"/>
        </w:rPr>
        <w:t xml:space="preserve"> v kolikor pa bi želeli </w:t>
      </w:r>
      <w:proofErr w:type="spellStart"/>
      <w:r w:rsidRPr="00717524">
        <w:rPr>
          <w:rFonts w:ascii="Times New Roman" w:hAnsi="Times New Roman"/>
        </w:rPr>
        <w:t>Pešbus</w:t>
      </w:r>
      <w:proofErr w:type="spellEnd"/>
      <w:r w:rsidRPr="00717524">
        <w:rPr>
          <w:rFonts w:ascii="Times New Roman" w:hAnsi="Times New Roman"/>
        </w:rPr>
        <w:t xml:space="preserve"> spremljati tudi vi, vas vabimo, da </w:t>
      </w:r>
      <w:r w:rsidRPr="00717524">
        <w:rPr>
          <w:rFonts w:ascii="Times New Roman" w:hAnsi="Times New Roman"/>
          <w:b/>
          <w:bCs/>
        </w:rPr>
        <w:t>izpolnite tudi drugo prijavnico (prijava spremljevalca).</w:t>
      </w:r>
      <w:r w:rsidRPr="00717524">
        <w:rPr>
          <w:rFonts w:ascii="Times New Roman" w:hAnsi="Times New Roman"/>
        </w:rPr>
        <w:t xml:space="preserve"> Prijavnice oddajte razredničarki do petka, 8. junija 2018.</w:t>
      </w:r>
    </w:p>
    <w:p w:rsidR="00B9516D" w:rsidRPr="00B9516D" w:rsidRDefault="00B9516D" w:rsidP="00B9516D">
      <w:pPr>
        <w:pStyle w:val="Navaden1"/>
        <w:jc w:val="both"/>
        <w:rPr>
          <w:rFonts w:ascii="Times New Roman" w:hAnsi="Times New Roman"/>
        </w:rPr>
      </w:pPr>
      <w:r w:rsidRPr="00B9516D">
        <w:rPr>
          <w:rFonts w:ascii="Times New Roman" w:hAnsi="Times New Roman"/>
        </w:rPr>
        <w:t xml:space="preserve"> </w:t>
      </w:r>
    </w:p>
    <w:p w:rsidR="00B9516D" w:rsidRPr="00B9516D" w:rsidRDefault="00B9516D" w:rsidP="00B9516D">
      <w:pPr>
        <w:pStyle w:val="Navaden1"/>
        <w:jc w:val="both"/>
        <w:rPr>
          <w:rFonts w:ascii="Times New Roman" w:hAnsi="Times New Roman"/>
        </w:rPr>
      </w:pPr>
      <w:r w:rsidRPr="00B9516D">
        <w:rPr>
          <w:rFonts w:ascii="Times New Roman" w:hAnsi="Times New Roman"/>
        </w:rPr>
        <w:t>Več o pro</w:t>
      </w:r>
      <w:r w:rsidR="007E5D93">
        <w:rPr>
          <w:rFonts w:ascii="Times New Roman" w:hAnsi="Times New Roman"/>
        </w:rPr>
        <w:t xml:space="preserve">jektu </w:t>
      </w:r>
      <w:proofErr w:type="spellStart"/>
      <w:r w:rsidRPr="00B9516D">
        <w:rPr>
          <w:rFonts w:ascii="Times New Roman" w:hAnsi="Times New Roman"/>
        </w:rPr>
        <w:t>Pešbus</w:t>
      </w:r>
      <w:proofErr w:type="spellEnd"/>
      <w:r w:rsidRPr="00B9516D">
        <w:rPr>
          <w:rFonts w:ascii="Times New Roman" w:hAnsi="Times New Roman"/>
        </w:rPr>
        <w:t xml:space="preserve"> si lahko preberete na spletni strani </w:t>
      </w:r>
      <w:hyperlink r:id="rId6" w:history="1">
        <w:r w:rsidRPr="00B9516D">
          <w:rPr>
            <w:rStyle w:val="15"/>
            <w:rFonts w:ascii="Times New Roman" w:hAnsi="Times New Roman"/>
          </w:rPr>
          <w:t>aktivnovsolo.si</w:t>
        </w:r>
      </w:hyperlink>
      <w:r w:rsidRPr="00B9516D">
        <w:rPr>
          <w:rFonts w:ascii="Times New Roman" w:hAnsi="Times New Roman"/>
        </w:rPr>
        <w:t xml:space="preserve">, z vprašanji pa se lahko obrnete na naš e-naslov </w:t>
      </w:r>
      <w:hyperlink r:id="rId7" w:history="1">
        <w:r w:rsidRPr="00B9516D">
          <w:rPr>
            <w:rStyle w:val="15"/>
            <w:rFonts w:ascii="Times New Roman" w:hAnsi="Times New Roman"/>
          </w:rPr>
          <w:t>sabina.gabrijel@skofjaloka.si</w:t>
        </w:r>
      </w:hyperlink>
      <w:r w:rsidRPr="00B9516D">
        <w:rPr>
          <w:rFonts w:ascii="Times New Roman" w:hAnsi="Times New Roman"/>
        </w:rPr>
        <w:t xml:space="preserve"> ali </w:t>
      </w:r>
      <w:hyperlink r:id="rId8" w:history="1">
        <w:r w:rsidR="00FC7CD0" w:rsidRPr="001F6CA5">
          <w:rPr>
            <w:rStyle w:val="Hiperpovezava"/>
            <w:rFonts w:ascii="Times New Roman" w:hAnsi="Times New Roman"/>
          </w:rPr>
          <w:t>sasa.cadez@ossklm.si</w:t>
        </w:r>
      </w:hyperlink>
      <w:r w:rsidRPr="00B9516D">
        <w:rPr>
          <w:rFonts w:ascii="Times New Roman" w:hAnsi="Times New Roman"/>
        </w:rPr>
        <w:t>.</w:t>
      </w:r>
    </w:p>
    <w:p w:rsidR="00B9516D" w:rsidRPr="00B9516D" w:rsidRDefault="00B9516D" w:rsidP="00B9516D">
      <w:pPr>
        <w:pStyle w:val="Navaden1"/>
        <w:jc w:val="both"/>
        <w:rPr>
          <w:rFonts w:ascii="Times New Roman" w:hAnsi="Times New Roman"/>
        </w:rPr>
      </w:pPr>
      <w:r w:rsidRPr="00B9516D">
        <w:rPr>
          <w:rFonts w:ascii="Times New Roman" w:hAnsi="Times New Roman"/>
        </w:rPr>
        <w:t xml:space="preserve"> </w:t>
      </w:r>
    </w:p>
    <w:p w:rsidR="00B9516D" w:rsidRDefault="00B9516D" w:rsidP="00B9516D">
      <w:pPr>
        <w:pStyle w:val="Navaden1"/>
        <w:jc w:val="both"/>
        <w:rPr>
          <w:rFonts w:ascii="Times New Roman" w:hAnsi="Times New Roman"/>
        </w:rPr>
      </w:pPr>
      <w:r w:rsidRPr="00B9516D">
        <w:rPr>
          <w:rFonts w:ascii="Times New Roman" w:hAnsi="Times New Roman"/>
        </w:rPr>
        <w:t>Lep pozdrav!</w:t>
      </w:r>
    </w:p>
    <w:p w:rsidR="00FD1366" w:rsidRDefault="00FD1366" w:rsidP="00B9516D">
      <w:pPr>
        <w:pStyle w:val="Navaden1"/>
        <w:jc w:val="both"/>
        <w:rPr>
          <w:rFonts w:ascii="Times New Roman" w:hAnsi="Times New Roman"/>
        </w:rPr>
      </w:pPr>
    </w:p>
    <w:p w:rsidR="00FD1366" w:rsidRDefault="00FD1366" w:rsidP="00B9516D">
      <w:pPr>
        <w:pStyle w:val="Navaden1"/>
        <w:jc w:val="both"/>
        <w:rPr>
          <w:rFonts w:ascii="Times New Roman" w:hAnsi="Times New Roman"/>
        </w:rPr>
      </w:pPr>
    </w:p>
    <w:p w:rsidR="00717524" w:rsidRDefault="00717524" w:rsidP="00B9516D">
      <w:pPr>
        <w:pStyle w:val="Navaden1"/>
        <w:jc w:val="both"/>
        <w:rPr>
          <w:rFonts w:ascii="Times New Roman" w:hAnsi="Times New Roman"/>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3543"/>
        <w:gridCol w:w="2867"/>
      </w:tblGrid>
      <w:tr w:rsidR="00B9516D" w:rsidRPr="00717524" w:rsidTr="00717524">
        <w:tc>
          <w:tcPr>
            <w:tcW w:w="2802" w:type="dxa"/>
          </w:tcPr>
          <w:p w:rsidR="00B9516D" w:rsidRPr="00717524" w:rsidRDefault="00717524" w:rsidP="00E63940">
            <w:pPr>
              <w:pStyle w:val="Navaden1"/>
              <w:jc w:val="both"/>
              <w:rPr>
                <w:rFonts w:ascii="Times New Roman" w:hAnsi="Times New Roman"/>
              </w:rPr>
            </w:pPr>
            <w:r w:rsidRPr="00717524">
              <w:rPr>
                <w:rFonts w:ascii="Times New Roman" w:hAnsi="Times New Roman"/>
              </w:rPr>
              <w:t>Koordinator</w:t>
            </w:r>
            <w:r w:rsidR="00E63940">
              <w:rPr>
                <w:rFonts w:ascii="Times New Roman" w:hAnsi="Times New Roman"/>
              </w:rPr>
              <w:t>ica</w:t>
            </w:r>
            <w:r w:rsidRPr="00717524">
              <w:rPr>
                <w:rFonts w:ascii="Times New Roman" w:hAnsi="Times New Roman"/>
              </w:rPr>
              <w:t xml:space="preserve"> na šoli:</w:t>
            </w:r>
          </w:p>
        </w:tc>
        <w:tc>
          <w:tcPr>
            <w:tcW w:w="3543" w:type="dxa"/>
          </w:tcPr>
          <w:p w:rsidR="00B9516D" w:rsidRPr="00717524" w:rsidRDefault="00717524" w:rsidP="00E63940">
            <w:pPr>
              <w:pStyle w:val="Navaden1"/>
              <w:jc w:val="center"/>
              <w:rPr>
                <w:rFonts w:ascii="Times New Roman" w:hAnsi="Times New Roman"/>
              </w:rPr>
            </w:pPr>
            <w:r w:rsidRPr="00717524">
              <w:rPr>
                <w:rFonts w:ascii="Times New Roman" w:hAnsi="Times New Roman"/>
              </w:rPr>
              <w:t>Občinska koordinator</w:t>
            </w:r>
            <w:r w:rsidR="00E63940">
              <w:rPr>
                <w:rFonts w:ascii="Times New Roman" w:hAnsi="Times New Roman"/>
              </w:rPr>
              <w:t>ica</w:t>
            </w:r>
            <w:r w:rsidRPr="00717524">
              <w:rPr>
                <w:rFonts w:ascii="Times New Roman" w:hAnsi="Times New Roman"/>
              </w:rPr>
              <w:t>:</w:t>
            </w:r>
          </w:p>
        </w:tc>
        <w:tc>
          <w:tcPr>
            <w:tcW w:w="2867" w:type="dxa"/>
          </w:tcPr>
          <w:p w:rsidR="00B9516D" w:rsidRPr="00717524" w:rsidRDefault="00717524" w:rsidP="00717524">
            <w:pPr>
              <w:pStyle w:val="Navaden1"/>
              <w:jc w:val="right"/>
              <w:rPr>
                <w:rFonts w:ascii="Times New Roman" w:hAnsi="Times New Roman"/>
              </w:rPr>
            </w:pPr>
            <w:r w:rsidRPr="00717524">
              <w:rPr>
                <w:rFonts w:ascii="Times New Roman" w:hAnsi="Times New Roman"/>
              </w:rPr>
              <w:t>OŠ Škofja Loka-Mesto</w:t>
            </w:r>
          </w:p>
        </w:tc>
      </w:tr>
      <w:tr w:rsidR="00B9516D" w:rsidRPr="00717524" w:rsidTr="00717524">
        <w:tc>
          <w:tcPr>
            <w:tcW w:w="2802" w:type="dxa"/>
          </w:tcPr>
          <w:p w:rsidR="00B9516D" w:rsidRPr="00717524" w:rsidRDefault="00717524" w:rsidP="00B9516D">
            <w:pPr>
              <w:pStyle w:val="Navaden1"/>
              <w:jc w:val="both"/>
              <w:rPr>
                <w:rFonts w:ascii="Times New Roman" w:hAnsi="Times New Roman"/>
              </w:rPr>
            </w:pPr>
            <w:r w:rsidRPr="00717524">
              <w:rPr>
                <w:rFonts w:ascii="Times New Roman" w:hAnsi="Times New Roman"/>
              </w:rPr>
              <w:t>Saša Čadež</w:t>
            </w:r>
            <w:r w:rsidR="0080020F">
              <w:rPr>
                <w:rFonts w:ascii="Times New Roman" w:hAnsi="Times New Roman"/>
              </w:rPr>
              <w:t>, l.r.</w:t>
            </w:r>
          </w:p>
        </w:tc>
        <w:tc>
          <w:tcPr>
            <w:tcW w:w="3543" w:type="dxa"/>
          </w:tcPr>
          <w:p w:rsidR="00B9516D" w:rsidRPr="00717524" w:rsidRDefault="00717524" w:rsidP="00717524">
            <w:pPr>
              <w:pStyle w:val="Navaden1"/>
              <w:jc w:val="center"/>
              <w:rPr>
                <w:rFonts w:ascii="Times New Roman" w:hAnsi="Times New Roman"/>
              </w:rPr>
            </w:pPr>
            <w:r w:rsidRPr="00717524">
              <w:rPr>
                <w:rFonts w:ascii="Times New Roman" w:hAnsi="Times New Roman"/>
              </w:rPr>
              <w:t>Sabina Gabrijel</w:t>
            </w:r>
          </w:p>
        </w:tc>
        <w:tc>
          <w:tcPr>
            <w:tcW w:w="2867" w:type="dxa"/>
          </w:tcPr>
          <w:p w:rsidR="00B9516D" w:rsidRPr="00717524" w:rsidRDefault="00717524" w:rsidP="00717524">
            <w:pPr>
              <w:pStyle w:val="Navaden1"/>
              <w:jc w:val="right"/>
              <w:rPr>
                <w:rFonts w:ascii="Times New Roman" w:hAnsi="Times New Roman"/>
              </w:rPr>
            </w:pPr>
            <w:r w:rsidRPr="00717524">
              <w:rPr>
                <w:rFonts w:ascii="Times New Roman" w:hAnsi="Times New Roman"/>
              </w:rPr>
              <w:t>Doris Kužel</w:t>
            </w:r>
            <w:r w:rsidR="0080020F">
              <w:rPr>
                <w:rFonts w:ascii="Times New Roman" w:hAnsi="Times New Roman"/>
              </w:rPr>
              <w:t>, l.r.</w:t>
            </w:r>
          </w:p>
        </w:tc>
      </w:tr>
      <w:tr w:rsidR="00B9516D" w:rsidTr="00717524">
        <w:tc>
          <w:tcPr>
            <w:tcW w:w="2802" w:type="dxa"/>
          </w:tcPr>
          <w:p w:rsidR="00B9516D" w:rsidRPr="00717524" w:rsidRDefault="00717524" w:rsidP="0080020F">
            <w:pPr>
              <w:pStyle w:val="Navaden1"/>
              <w:jc w:val="both"/>
              <w:rPr>
                <w:rFonts w:ascii="Times New Roman" w:hAnsi="Times New Roman"/>
              </w:rPr>
            </w:pPr>
            <w:r w:rsidRPr="00717524">
              <w:rPr>
                <w:rFonts w:ascii="Times New Roman" w:hAnsi="Times New Roman"/>
              </w:rPr>
              <w:t>Po</w:t>
            </w:r>
            <w:r w:rsidR="0080020F">
              <w:rPr>
                <w:rFonts w:ascii="Times New Roman" w:hAnsi="Times New Roman"/>
              </w:rPr>
              <w:t xml:space="preserve">močnica </w:t>
            </w:r>
            <w:r w:rsidRPr="00717524">
              <w:rPr>
                <w:rFonts w:ascii="Times New Roman" w:hAnsi="Times New Roman"/>
              </w:rPr>
              <w:t>ravnateljic</w:t>
            </w:r>
            <w:r w:rsidR="0080020F">
              <w:rPr>
                <w:rFonts w:ascii="Times New Roman" w:hAnsi="Times New Roman"/>
              </w:rPr>
              <w:t>e</w:t>
            </w:r>
          </w:p>
        </w:tc>
        <w:tc>
          <w:tcPr>
            <w:tcW w:w="3543" w:type="dxa"/>
          </w:tcPr>
          <w:p w:rsidR="00B9516D" w:rsidRPr="00717524" w:rsidRDefault="00717524" w:rsidP="00717524">
            <w:pPr>
              <w:pStyle w:val="Navaden1"/>
              <w:jc w:val="center"/>
              <w:rPr>
                <w:rFonts w:ascii="Times New Roman" w:hAnsi="Times New Roman"/>
              </w:rPr>
            </w:pPr>
            <w:r w:rsidRPr="00717524">
              <w:rPr>
                <w:rFonts w:ascii="Times New Roman" w:hAnsi="Times New Roman"/>
              </w:rPr>
              <w:t>Strokovna sodelavka  SPVCP</w:t>
            </w:r>
          </w:p>
        </w:tc>
        <w:tc>
          <w:tcPr>
            <w:tcW w:w="2867" w:type="dxa"/>
          </w:tcPr>
          <w:p w:rsidR="00B9516D" w:rsidRDefault="00717524" w:rsidP="00717524">
            <w:pPr>
              <w:pStyle w:val="Navaden1"/>
              <w:jc w:val="right"/>
              <w:rPr>
                <w:rFonts w:ascii="Times New Roman" w:hAnsi="Times New Roman"/>
              </w:rPr>
            </w:pPr>
            <w:r w:rsidRPr="00717524">
              <w:rPr>
                <w:rFonts w:ascii="Times New Roman" w:hAnsi="Times New Roman"/>
              </w:rPr>
              <w:t>Ravnateljica</w:t>
            </w:r>
          </w:p>
        </w:tc>
      </w:tr>
    </w:tbl>
    <w:p w:rsidR="00B9516D" w:rsidRPr="00B9516D" w:rsidRDefault="00B9516D" w:rsidP="00717524">
      <w:pPr>
        <w:pStyle w:val="Navaden1"/>
        <w:jc w:val="both"/>
        <w:rPr>
          <w:rFonts w:ascii="Times New Roman" w:hAnsi="Times New Roman"/>
        </w:rPr>
      </w:pPr>
    </w:p>
    <w:sectPr w:rsidR="00B9516D" w:rsidRPr="00B9516D" w:rsidSect="00A73EA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0F1" w:rsidRPr="009D2782" w:rsidRDefault="003120F1" w:rsidP="009D2782">
      <w:r>
        <w:separator/>
      </w:r>
    </w:p>
  </w:endnote>
  <w:endnote w:type="continuationSeparator" w:id="0">
    <w:p w:rsidR="003120F1" w:rsidRPr="009D2782" w:rsidRDefault="003120F1" w:rsidP="009D27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20F" w:rsidRDefault="0080020F" w:rsidP="0080020F">
    <w:pPr>
      <w:pStyle w:val="Noga"/>
      <w:jc w:val="center"/>
    </w:pPr>
    <w:r>
      <w:t xml:space="preserve">Projekt je razvil </w:t>
    </w:r>
    <w:r>
      <w:rPr>
        <w:noProof/>
      </w:rPr>
      <w:drawing>
        <wp:inline distT="0" distB="0" distL="0" distR="0">
          <wp:extent cx="390525" cy="188051"/>
          <wp:effectExtent l="19050" t="0" r="0" b="0"/>
          <wp:docPr id="4" name="Slika 4" descr="Rezultat iskanja slik za ipop trajnostna mobiln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 iskanja slik za ipop trajnostna mobilnost"/>
                  <pic:cNvPicPr>
                    <a:picLocks noChangeAspect="1" noChangeArrowheads="1"/>
                  </pic:cNvPicPr>
                </pic:nvPicPr>
                <pic:blipFill>
                  <a:blip r:embed="rId1"/>
                  <a:srcRect/>
                  <a:stretch>
                    <a:fillRect/>
                  </a:stretch>
                </pic:blipFill>
                <pic:spPr bwMode="auto">
                  <a:xfrm>
                    <a:off x="0" y="0"/>
                    <a:ext cx="390836" cy="188201"/>
                  </a:xfrm>
                  <a:prstGeom prst="rect">
                    <a:avLst/>
                  </a:prstGeom>
                  <a:noFill/>
                  <a:ln w="9525">
                    <a:noFill/>
                    <a:miter lim="800000"/>
                    <a:headEnd/>
                    <a:tailEnd/>
                  </a:ln>
                </pic:spPr>
              </pic:pic>
            </a:graphicData>
          </a:graphic>
        </wp:inline>
      </w:drawing>
    </w:r>
    <w:r>
      <w:t>, sofinancira ga</w:t>
    </w:r>
    <w:r>
      <w:rPr>
        <w:noProof/>
      </w:rPr>
      <w:drawing>
        <wp:inline distT="0" distB="0" distL="0" distR="0">
          <wp:extent cx="2181225" cy="284984"/>
          <wp:effectExtent l="19050" t="0" r="9525" b="0"/>
          <wp:docPr id="1" name="Slika 1" descr="Rezultat iskanja slik za ministrstvo za okolje in pro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ministrstvo za okolje in prostor"/>
                  <pic:cNvPicPr>
                    <a:picLocks noChangeAspect="1" noChangeArrowheads="1"/>
                  </pic:cNvPicPr>
                </pic:nvPicPr>
                <pic:blipFill>
                  <a:blip r:embed="rId2"/>
                  <a:srcRect/>
                  <a:stretch>
                    <a:fillRect/>
                  </a:stretch>
                </pic:blipFill>
                <pic:spPr bwMode="auto">
                  <a:xfrm>
                    <a:off x="0" y="0"/>
                    <a:ext cx="2181753" cy="285053"/>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0F1" w:rsidRPr="009D2782" w:rsidRDefault="003120F1" w:rsidP="009D2782">
      <w:r>
        <w:separator/>
      </w:r>
    </w:p>
  </w:footnote>
  <w:footnote w:type="continuationSeparator" w:id="0">
    <w:p w:rsidR="003120F1" w:rsidRPr="009D2782" w:rsidRDefault="003120F1" w:rsidP="009D27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C4B" w:rsidRPr="009D2782" w:rsidRDefault="002C7C4B" w:rsidP="002C7C4B">
    <w:pPr>
      <w:pStyle w:val="Glava"/>
      <w:jc w:val="center"/>
    </w:pPr>
    <w:r>
      <w:rPr>
        <w:noProof/>
      </w:rPr>
      <w:drawing>
        <wp:inline distT="0" distB="0" distL="0" distR="0">
          <wp:extent cx="519761" cy="561975"/>
          <wp:effectExtent l="19050" t="0" r="0" b="0"/>
          <wp:docPr id="13" name="Slika 2" descr="http://www.skofjaloka.si/Datoteke/UpravljalecDatotek/131/Simboli%20obcine/Grb_BARV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kofjaloka.si/Datoteke/UpravljalecDatotek/131/Simboli%20obcine/Grb_BARVNI.png"/>
                  <pic:cNvPicPr>
                    <a:picLocks noChangeAspect="1" noChangeArrowheads="1"/>
                  </pic:cNvPicPr>
                </pic:nvPicPr>
                <pic:blipFill>
                  <a:blip r:embed="rId1"/>
                  <a:srcRect/>
                  <a:stretch>
                    <a:fillRect/>
                  </a:stretch>
                </pic:blipFill>
                <pic:spPr bwMode="auto">
                  <a:xfrm>
                    <a:off x="0" y="0"/>
                    <a:ext cx="523132" cy="565620"/>
                  </a:xfrm>
                  <a:prstGeom prst="rect">
                    <a:avLst/>
                  </a:prstGeom>
                  <a:noFill/>
                  <a:ln w="9525">
                    <a:noFill/>
                    <a:miter lim="800000"/>
                    <a:headEnd/>
                    <a:tailEnd/>
                  </a:ln>
                </pic:spPr>
              </pic:pic>
            </a:graphicData>
          </a:graphic>
        </wp:inline>
      </w:drawing>
    </w:r>
    <w:r>
      <w:t xml:space="preserve">                                             </w:t>
    </w:r>
    <w:r>
      <w:rPr>
        <w:noProof/>
      </w:rPr>
      <w:drawing>
        <wp:inline distT="0" distB="0" distL="0" distR="0">
          <wp:extent cx="1485900" cy="647506"/>
          <wp:effectExtent l="19050" t="0" r="0" b="0"/>
          <wp:docPr id="14" name="Slika 1" descr="C:\Users\SABINAG\AppData\Local\Temp\Temp1_GRADIVA-PREDSTAVITVE_Aktivno-v-solo.zip\GRADIVA-PREDSTAVITVE_Aktivno-v-solo\GRADIVA_Pesbus-Bicivlak\6 - Podporni materiali\Logo_PESB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BINAG\AppData\Local\Temp\Temp1_GRADIVA-PREDSTAVITVE_Aktivno-v-solo.zip\GRADIVA-PREDSTAVITVE_Aktivno-v-solo\GRADIVA_Pesbus-Bicivlak\6 - Podporni materiali\Logo_PESBUS.png"/>
                  <pic:cNvPicPr>
                    <a:picLocks noChangeAspect="1" noChangeArrowheads="1"/>
                  </pic:cNvPicPr>
                </pic:nvPicPr>
                <pic:blipFill>
                  <a:blip r:embed="rId2"/>
                  <a:srcRect/>
                  <a:stretch>
                    <a:fillRect/>
                  </a:stretch>
                </pic:blipFill>
                <pic:spPr bwMode="auto">
                  <a:xfrm>
                    <a:off x="0" y="0"/>
                    <a:ext cx="1484384" cy="646845"/>
                  </a:xfrm>
                  <a:prstGeom prst="rect">
                    <a:avLst/>
                  </a:prstGeom>
                  <a:noFill/>
                  <a:ln w="9525">
                    <a:noFill/>
                    <a:miter lim="800000"/>
                    <a:headEnd/>
                    <a:tailEnd/>
                  </a:ln>
                </pic:spPr>
              </pic:pic>
            </a:graphicData>
          </a:graphic>
        </wp:inline>
      </w:drawing>
    </w:r>
    <w:r>
      <w:t xml:space="preserve">                                     </w:t>
    </w:r>
    <w:r w:rsidRPr="00165C78">
      <w:rPr>
        <w:noProof/>
      </w:rPr>
      <w:drawing>
        <wp:inline distT="0" distB="0" distL="0" distR="0">
          <wp:extent cx="790575" cy="647700"/>
          <wp:effectExtent l="19050" t="0" r="9525" b="0"/>
          <wp:docPr id="15" name="Slika 11"/>
          <wp:cNvGraphicFramePr/>
          <a:graphic xmlns:a="http://schemas.openxmlformats.org/drawingml/2006/main">
            <a:graphicData uri="http://schemas.openxmlformats.org/drawingml/2006/picture">
              <pic:pic xmlns:pic="http://schemas.openxmlformats.org/drawingml/2006/picture">
                <pic:nvPicPr>
                  <pic:cNvPr id="5" name="Slika 2"/>
                  <pic:cNvPicPr>
                    <a:picLocks noChangeAspect="1"/>
                  </pic:cNvPicPr>
                </pic:nvPicPr>
                <pic:blipFill>
                  <a:blip r:embed="rId3">
                    <a:extLst>
                      <a:ext uri="{28A0092B-C50C-407E-A947-70E740481C1C}">
                        <a14:useLocalDpi xmln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791720" cy="648638"/>
                  </a:xfrm>
                  <a:prstGeom prst="rect">
                    <a:avLst/>
                  </a:prstGeom>
                  <a:noFill/>
                  <a:ln>
                    <a:noFill/>
                  </a:ln>
                  <a:extLst>
                    <a:ext uri="{909E8E84-426E-40DD-AFC4-6F175D3DCCD1}">
                      <a14:hiddenFill xmln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inline>
      </w:drawing>
    </w:r>
  </w:p>
  <w:p w:rsidR="002C7C4B" w:rsidRDefault="002C7C4B" w:rsidP="002C7C4B">
    <w:pPr>
      <w:pStyle w:val="Glava"/>
    </w:pPr>
  </w:p>
  <w:p w:rsidR="007E5D93" w:rsidRPr="002C7C4B" w:rsidRDefault="007E5D93" w:rsidP="002C7C4B">
    <w:pPr>
      <w:pStyle w:val="Glav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B9516D"/>
    <w:rsid w:val="002C7C4B"/>
    <w:rsid w:val="003120F1"/>
    <w:rsid w:val="00321796"/>
    <w:rsid w:val="00717524"/>
    <w:rsid w:val="007E5D93"/>
    <w:rsid w:val="0080020F"/>
    <w:rsid w:val="009A5B4A"/>
    <w:rsid w:val="009D2782"/>
    <w:rsid w:val="00A73EAA"/>
    <w:rsid w:val="00B9516D"/>
    <w:rsid w:val="00D172AC"/>
    <w:rsid w:val="00E63940"/>
    <w:rsid w:val="00F448FE"/>
    <w:rsid w:val="00FC7CD0"/>
    <w:rsid w:val="00FD136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516D"/>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vaden1">
    <w:name w:val="Navaden1"/>
    <w:rsid w:val="00B9516D"/>
    <w:pPr>
      <w:spacing w:after="0" w:line="240" w:lineRule="auto"/>
    </w:pPr>
    <w:rPr>
      <w:rFonts w:ascii="Cambria" w:eastAsia="MS Mincho" w:hAnsi="Cambria" w:cs="Times New Roman"/>
      <w:sz w:val="24"/>
      <w:szCs w:val="24"/>
      <w:lang w:eastAsia="sl-SI"/>
    </w:rPr>
  </w:style>
  <w:style w:type="paragraph" w:customStyle="1" w:styleId="Header">
    <w:name w:val="Header"/>
    <w:basedOn w:val="Navaden"/>
    <w:semiHidden/>
    <w:rsid w:val="00B9516D"/>
    <w:rPr>
      <w:rFonts w:ascii="Cambria" w:eastAsia="MS Mincho" w:hAnsi="Cambria"/>
      <w:sz w:val="24"/>
      <w:szCs w:val="24"/>
    </w:rPr>
  </w:style>
  <w:style w:type="character" w:customStyle="1" w:styleId="15">
    <w:name w:val="15"/>
    <w:basedOn w:val="Privzetapisavaodstavka"/>
    <w:rsid w:val="00B9516D"/>
    <w:rPr>
      <w:rFonts w:ascii="Cambria" w:hAnsi="Cambria" w:hint="default"/>
      <w:color w:val="0563C1"/>
      <w:u w:val="single"/>
    </w:rPr>
  </w:style>
  <w:style w:type="table" w:customStyle="1" w:styleId="Tabela-mrea1">
    <w:name w:val="Tabela - mreža1"/>
    <w:basedOn w:val="Navadnatabela"/>
    <w:rsid w:val="00B9516D"/>
    <w:pPr>
      <w:widowControl w:val="0"/>
      <w:spacing w:after="0" w:line="240" w:lineRule="auto"/>
      <w:jc w:val="both"/>
    </w:pPr>
    <w:rPr>
      <w:rFonts w:ascii="Times New Roman" w:eastAsia="Times New Roman" w:hAnsi="Times New Roman" w:cs="Times New Roman"/>
      <w:sz w:val="20"/>
      <w:szCs w:val="20"/>
      <w:lang w:eastAsia="sl-SI"/>
    </w:rPr>
    <w:tblPr>
      <w:tblInd w:w="0" w:type="dxa"/>
      <w:tblCellMar>
        <w:top w:w="0" w:type="dxa"/>
        <w:left w:w="0" w:type="dxa"/>
        <w:bottom w:w="0" w:type="dxa"/>
        <w:right w:w="0" w:type="dxa"/>
      </w:tblCellMar>
    </w:tblPr>
  </w:style>
  <w:style w:type="table" w:styleId="Tabela-mrea">
    <w:name w:val="Table Grid"/>
    <w:basedOn w:val="Navadnatabela"/>
    <w:uiPriority w:val="59"/>
    <w:rsid w:val="00B951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uiPriority w:val="99"/>
    <w:semiHidden/>
    <w:unhideWhenUsed/>
    <w:rsid w:val="009D2782"/>
    <w:pPr>
      <w:tabs>
        <w:tab w:val="center" w:pos="4536"/>
        <w:tab w:val="right" w:pos="9072"/>
      </w:tabs>
    </w:pPr>
  </w:style>
  <w:style w:type="character" w:customStyle="1" w:styleId="GlavaZnak">
    <w:name w:val="Glava Znak"/>
    <w:basedOn w:val="Privzetapisavaodstavka"/>
    <w:link w:val="Glava"/>
    <w:uiPriority w:val="99"/>
    <w:semiHidden/>
    <w:rsid w:val="009D2782"/>
    <w:rPr>
      <w:rFonts w:ascii="Times New Roman" w:eastAsia="Times New Roman" w:hAnsi="Times New Roman" w:cs="Times New Roman"/>
      <w:sz w:val="20"/>
      <w:szCs w:val="20"/>
      <w:lang w:eastAsia="sl-SI"/>
    </w:rPr>
  </w:style>
  <w:style w:type="paragraph" w:styleId="Noga">
    <w:name w:val="footer"/>
    <w:basedOn w:val="Navaden"/>
    <w:link w:val="NogaZnak"/>
    <w:uiPriority w:val="99"/>
    <w:semiHidden/>
    <w:unhideWhenUsed/>
    <w:rsid w:val="009D2782"/>
    <w:pPr>
      <w:tabs>
        <w:tab w:val="center" w:pos="4536"/>
        <w:tab w:val="right" w:pos="9072"/>
      </w:tabs>
    </w:pPr>
  </w:style>
  <w:style w:type="character" w:customStyle="1" w:styleId="NogaZnak">
    <w:name w:val="Noga Znak"/>
    <w:basedOn w:val="Privzetapisavaodstavka"/>
    <w:link w:val="Noga"/>
    <w:uiPriority w:val="99"/>
    <w:semiHidden/>
    <w:rsid w:val="009D2782"/>
    <w:rPr>
      <w:rFonts w:ascii="Times New Roman" w:eastAsia="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9D278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D2782"/>
    <w:rPr>
      <w:rFonts w:ascii="Tahoma" w:eastAsia="Times New Roman" w:hAnsi="Tahoma" w:cs="Tahoma"/>
      <w:sz w:val="16"/>
      <w:szCs w:val="16"/>
      <w:lang w:eastAsia="sl-SI"/>
    </w:rPr>
  </w:style>
  <w:style w:type="character" w:styleId="Hiperpovezava">
    <w:name w:val="Hyperlink"/>
    <w:basedOn w:val="Privzetapisavaodstavka"/>
    <w:uiPriority w:val="99"/>
    <w:unhideWhenUsed/>
    <w:rsid w:val="00FC7CD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2128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sa.cadez@ossklm.si" TargetMode="External"/><Relationship Id="rId3" Type="http://schemas.openxmlformats.org/officeDocument/2006/relationships/webSettings" Target="webSettings.xml"/><Relationship Id="rId7" Type="http://schemas.openxmlformats.org/officeDocument/2006/relationships/hyperlink" Target="mailto:sabina.gabrijel@skofjaloka.s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tivnovsolo.si"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3477</TotalTime>
  <Pages>1</Pages>
  <Words>370</Words>
  <Characters>2113</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SABINAG</dc:creator>
  <cp:lastModifiedBy>sabina</cp:lastModifiedBy>
  <cp:revision>5</cp:revision>
  <cp:lastPrinted>2018-05-28T13:58:00Z</cp:lastPrinted>
  <dcterms:created xsi:type="dcterms:W3CDTF">2018-05-25T06:46:00Z</dcterms:created>
  <dcterms:modified xsi:type="dcterms:W3CDTF">2018-05-28T14:45:00Z</dcterms:modified>
</cp:coreProperties>
</file>